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C4" w:rsidRPr="0017055C" w:rsidRDefault="000C62C4" w:rsidP="0017055C">
      <w:pPr>
        <w:ind w:firstLine="0"/>
        <w:jc w:val="center"/>
        <w:rPr>
          <w:sz w:val="28"/>
          <w:szCs w:val="28"/>
          <w:lang w:bidi="ru-RU"/>
        </w:rPr>
      </w:pPr>
      <w:bookmarkStart w:id="0" w:name="_Toc28009127"/>
      <w:r w:rsidRPr="000C62C4">
        <w:rPr>
          <w:sz w:val="28"/>
          <w:szCs w:val="28"/>
          <w:lang w:bidi="ru-RU"/>
        </w:rPr>
        <w:t>Об одной незамеченной идее</w:t>
      </w:r>
      <w:bookmarkEnd w:id="0"/>
    </w:p>
    <w:p w:rsidR="0017055C" w:rsidRDefault="0017055C" w:rsidP="0017055C">
      <w:pPr>
        <w:jc w:val="center"/>
        <w:rPr>
          <w:lang w:bidi="ru-RU"/>
        </w:rPr>
      </w:pPr>
    </w:p>
    <w:p w:rsidR="0017055C" w:rsidRDefault="0017055C" w:rsidP="0017055C">
      <w:pPr>
        <w:jc w:val="center"/>
        <w:rPr>
          <w:lang w:bidi="ru-RU"/>
        </w:rPr>
      </w:pPr>
    </w:p>
    <w:p w:rsidR="0017055C" w:rsidRDefault="0017055C" w:rsidP="0017055C">
      <w:pPr>
        <w:jc w:val="center"/>
        <w:rPr>
          <w:lang w:bidi="ru-RU"/>
        </w:rPr>
      </w:pPr>
    </w:p>
    <w:p w:rsidR="0017055C" w:rsidRDefault="0017055C" w:rsidP="0017055C">
      <w:pPr>
        <w:jc w:val="center"/>
        <w:rPr>
          <w:lang w:bidi="ru-RU"/>
        </w:rPr>
      </w:pPr>
    </w:p>
    <w:p w:rsidR="0017055C" w:rsidRPr="000C62C4" w:rsidRDefault="0017055C" w:rsidP="0017055C">
      <w:pPr>
        <w:jc w:val="center"/>
        <w:rPr>
          <w:lang w:bidi="ru-RU"/>
        </w:rPr>
      </w:pPr>
    </w:p>
    <w:p w:rsidR="000C62C4" w:rsidRPr="000C62C4" w:rsidRDefault="0017055C" w:rsidP="000C62C4">
      <w:r>
        <w:t>П</w:t>
      </w:r>
      <w:r w:rsidR="000C62C4" w:rsidRPr="000C62C4">
        <w:t>роанализируем одну очень неординарную и весьма глубокую идею, имеющую, можно уверенно сказать, мировоззренческое значение.</w:t>
      </w:r>
    </w:p>
    <w:p w:rsidR="000C62C4" w:rsidRPr="000C62C4" w:rsidRDefault="000C62C4" w:rsidP="000C62C4">
      <w:r w:rsidRPr="000C62C4">
        <w:t>В далёком 1928 году в Москве была издана монография «Денежная политика Советской власти (1917–1927)» автором которой являлся Леонид Наумович Юровский, в то время занимавший пост руководителя Валютного управления наркомата финансов. Несмотря на наличие в заглавии слов «денежная политика» в круг вопросов, рассмотренных Л.Н. Юровским, вошли также проблемы экономики в целом, понимаемой как система более высокого уровня, объединяющая и финансовую систему, и производство. Широта охвата автором многочисленных проблем экономики в целом, и её финансовой составляющей в частности, не только не отразилась на глубине посылок и выводов, но напротив, способствовала появлению таких обобщений, которые могли бы стать основой не только новых политэкономических теоретических разработок, но и найти широкое применение в практике социалистической экономики. Могли, но, увы, не стали и не нашли… Об одной такой идее и пойдёт речь далее.</w:t>
      </w:r>
    </w:p>
    <w:p w:rsidR="000C62C4" w:rsidRPr="000C62C4" w:rsidRDefault="000C62C4" w:rsidP="000C62C4">
      <w:r w:rsidRPr="000C62C4">
        <w:t>Но прежде обозначим и кратко осветим нашу тему.</w:t>
      </w:r>
    </w:p>
    <w:p w:rsidR="000C62C4" w:rsidRPr="000C62C4" w:rsidRDefault="000C62C4" w:rsidP="000C62C4">
      <w:r w:rsidRPr="000C62C4">
        <w:t>В широком смысле это 1. тема перехода от капитализма к коммунизму, в более конкретном, узком смысле – 2. сущность собственно переходного периода и даже более конкретно – 3. экономическое содержание этого периода и его политэкономическое обоснование.</w:t>
      </w:r>
    </w:p>
    <w:p w:rsidR="000C62C4" w:rsidRPr="000C62C4" w:rsidRDefault="000C62C4" w:rsidP="000C62C4">
      <w:r w:rsidRPr="000C62C4">
        <w:t>Соответственно упомянутым слоям темы можно указать следующие проблемы – проблема ликвидации частной собственности на средства производства, проблема преодоления товарного характера экономики и, наконец, проблема существования (несуществования) рынка при социализме.</w:t>
      </w:r>
    </w:p>
    <w:p w:rsidR="000C62C4" w:rsidRPr="000C62C4" w:rsidRDefault="000C62C4" w:rsidP="000C62C4">
      <w:r w:rsidRPr="000C62C4">
        <w:t>Если по первой проблеме в марксистской среде принципиальных разногласий нет, то две другие до сих пор являются камнем преткновения и ареной столкновения полярных позиций. На них и остановимся.</w:t>
      </w:r>
    </w:p>
    <w:p w:rsidR="000C62C4" w:rsidRPr="000C62C4" w:rsidRDefault="000C62C4" w:rsidP="000C62C4">
      <w:r w:rsidRPr="000C62C4">
        <w:t>Вначале вспомним видение движения от капитализма к коммунизму классиками.</w:t>
      </w:r>
    </w:p>
    <w:p w:rsidR="000C62C4" w:rsidRPr="000C62C4" w:rsidRDefault="000C62C4" w:rsidP="000C62C4">
      <w:r w:rsidRPr="000C62C4">
        <w:t>«В обществе, основанном… на общем владении средствами производства, производители не обменива</w:t>
      </w:r>
      <w:r w:rsidRPr="000C62C4">
        <w:softHyphen/>
        <w:t>ют своих продуктов; столь же мало труд, затраченный на произ</w:t>
      </w:r>
      <w:r w:rsidRPr="000C62C4">
        <w:softHyphen/>
        <w:t xml:space="preserve">водство продуктов, проявляется здесь </w:t>
      </w:r>
      <w:r w:rsidRPr="000C62C4">
        <w:rPr>
          <w:i/>
        </w:rPr>
        <w:t>как стоимость</w:t>
      </w:r>
      <w:r w:rsidRPr="000C62C4">
        <w:t xml:space="preserve"> этих про</w:t>
      </w:r>
      <w:r w:rsidRPr="000C62C4">
        <w:softHyphen/>
        <w:t>дуктов</w:t>
      </w:r>
      <w:r w:rsidRPr="000C62C4">
        <w:rPr>
          <w:vertAlign w:val="superscript"/>
        </w:rPr>
        <w:footnoteReference w:id="1"/>
      </w:r>
      <w:r w:rsidRPr="000C62C4">
        <w:t>, …теперь, в противоположность капиталистическому обществу, индивидуальный труд уже не окольным путем, а непосредственно существует как составная часть совокупного труда. Выражение «трудовой доход», …теряет таким образом всякий смысл».</w:t>
      </w:r>
      <w:r w:rsidRPr="000C62C4">
        <w:rPr>
          <w:vertAlign w:val="superscript"/>
        </w:rPr>
        <w:footnoteReference w:id="2"/>
      </w:r>
    </w:p>
    <w:p w:rsidR="000C62C4" w:rsidRPr="000C62C4" w:rsidRDefault="000C62C4" w:rsidP="000C62C4">
      <w:r w:rsidRPr="000C62C4">
        <w:t xml:space="preserve">Итак, по Марксу, в условиях общественной собственности на средства производства стоимость как общественный феномен отсутствует и, как следствие, элиминируются отношения обмена, а индивидуальный труд «существует как составная часть совокупного труда». Суть последнего утверждения Марксом не объясняется и его можно понимать и </w:t>
      </w:r>
      <w:r w:rsidRPr="000C62C4">
        <w:lastRenderedPageBreak/>
        <w:t>таким образом, что коль скоро производство ведётся на общественных началах, то и потребление осуществляется общественно же, т.е. под контролем со стороны общества.</w:t>
      </w:r>
    </w:p>
    <w:p w:rsidR="000C62C4" w:rsidRPr="000C62C4" w:rsidRDefault="000C62C4" w:rsidP="000C62C4">
      <w:r w:rsidRPr="000C62C4">
        <w:t>И Маркс это подтверждает: «каждый отдельный производитель получает обратно от общества за всеми вычетами ровно столько, сколько сам даст ему. То, что он дал обществу, составляет его индивидуальный тру</w:t>
      </w:r>
      <w:r w:rsidRPr="000C62C4">
        <w:softHyphen/>
        <w:t>довой пай».</w:t>
      </w:r>
      <w:r w:rsidRPr="000C62C4">
        <w:rPr>
          <w:vertAlign w:val="superscript"/>
        </w:rPr>
        <w:footnoteReference w:id="3"/>
      </w:r>
    </w:p>
    <w:p w:rsidR="000C62C4" w:rsidRPr="000C62C4" w:rsidRDefault="000C62C4" w:rsidP="000C62C4">
      <w:r w:rsidRPr="000C62C4">
        <w:t>Каким же образом реализуется этот трудовой пай? Казалось бы, просто – работник «по</w:t>
      </w:r>
      <w:r w:rsidRPr="000C62C4">
        <w:softHyphen/>
        <w:t>лучает от общества квитанцию в том, что им доставлено такое-то количество труда, …и по этой квитанции он получает из общественных за</w:t>
      </w:r>
      <w:r w:rsidRPr="000C62C4">
        <w:softHyphen/>
        <w:t>пасов такое количество предметов потребления, на которое затра</w:t>
      </w:r>
      <w:r w:rsidRPr="000C62C4">
        <w:softHyphen/>
        <w:t>чено столько же труда. То же самое количество труда, которое он дал обществу в одной форме, он получает обратно в другой форме».</w:t>
      </w:r>
      <w:r w:rsidRPr="000C62C4">
        <w:rPr>
          <w:vertAlign w:val="superscript"/>
        </w:rPr>
        <w:footnoteReference w:id="4"/>
      </w:r>
    </w:p>
    <w:p w:rsidR="000C62C4" w:rsidRPr="000C62C4" w:rsidRDefault="000C62C4" w:rsidP="000C62C4">
      <w:r w:rsidRPr="000C62C4">
        <w:t>По этому поводу Маркс резюмирует – «Здесь, очевидно, господствует тот же принцип, который регу</w:t>
      </w:r>
      <w:r w:rsidRPr="000C62C4">
        <w:softHyphen/>
        <w:t>лирует обмен товаров, поскольку последний есть обмен равных стоимостей».</w:t>
      </w:r>
      <w:r w:rsidRPr="000C62C4">
        <w:rPr>
          <w:vertAlign w:val="superscript"/>
        </w:rPr>
        <w:footnoteReference w:id="5"/>
      </w:r>
    </w:p>
    <w:p w:rsidR="000C62C4" w:rsidRPr="000C62C4" w:rsidRDefault="000C62C4" w:rsidP="000C62C4">
      <w:r w:rsidRPr="000C62C4">
        <w:t>Но чем это отличается от заработной платы капиталистического производства и его пресловутого обмена по стоимостям?</w:t>
      </w:r>
    </w:p>
    <w:p w:rsidR="000C62C4" w:rsidRPr="000C62C4" w:rsidRDefault="000C62C4" w:rsidP="000C62C4">
      <w:r w:rsidRPr="000C62C4">
        <w:t>Маркс отвечает – «</w:t>
      </w:r>
      <w:r w:rsidRPr="000C62C4">
        <w:rPr>
          <w:i/>
        </w:rPr>
        <w:t>содержание и форма</w:t>
      </w:r>
      <w:r w:rsidRPr="000C62C4">
        <w:t xml:space="preserve"> здесь изменились, потому что при изменившихся обстоятельствах никто не может дать ничего, кроме своего труда, и потому что, с другой стороны, в собственность отдельных лиц не может перейти ничто, кроме индивидуальных предметов потребления. Но </w:t>
      </w:r>
      <w:r w:rsidRPr="000C62C4">
        <w:rPr>
          <w:i/>
        </w:rPr>
        <w:t>что касается распределения послед</w:t>
      </w:r>
      <w:r w:rsidRPr="000C62C4">
        <w:rPr>
          <w:i/>
        </w:rPr>
        <w:softHyphen/>
        <w:t>них между отдельными производителями, то здесь господствует тот же принцип, что и при обмене товарными эквивалентами: известное количество труда в одной форме обменивается на рав</w:t>
      </w:r>
      <w:r w:rsidRPr="000C62C4">
        <w:rPr>
          <w:i/>
        </w:rPr>
        <w:softHyphen/>
        <w:t>ное количество труда в другой</w:t>
      </w:r>
      <w:r w:rsidRPr="000C62C4">
        <w:t xml:space="preserve"> (везде выделено нами. – А.П.)».</w:t>
      </w:r>
      <w:r w:rsidRPr="000C62C4">
        <w:rPr>
          <w:vertAlign w:val="superscript"/>
        </w:rPr>
        <w:footnoteReference w:id="6"/>
      </w:r>
    </w:p>
    <w:p w:rsidR="000C62C4" w:rsidRPr="000C62C4" w:rsidRDefault="000C62C4" w:rsidP="000C62C4">
      <w:r w:rsidRPr="000C62C4">
        <w:t>Но и в капиталистически ведущемся производстве точно так же, как и в условиях общественного производства, «никто не может дать ничего, кроме своего труда» и «в собственность отдельных лиц не может перейти ничто, кроме индивидуальных предметов потребления», если речь идёт о работниках.</w:t>
      </w:r>
    </w:p>
    <w:p w:rsidR="000C62C4" w:rsidRPr="000C62C4" w:rsidRDefault="000C62C4" w:rsidP="000C62C4">
      <w:r w:rsidRPr="000C62C4">
        <w:t xml:space="preserve">Да, </w:t>
      </w:r>
      <w:r w:rsidRPr="000C62C4">
        <w:rPr>
          <w:i/>
        </w:rPr>
        <w:t>форма</w:t>
      </w:r>
      <w:r w:rsidRPr="000C62C4">
        <w:t xml:space="preserve"> отношений распределения и потребления изменилась – ранее они определялись частными собственниками средств производства, теперь эта функция осуществляется обществом. Но их </w:t>
      </w:r>
      <w:r w:rsidRPr="000C62C4">
        <w:rPr>
          <w:i/>
        </w:rPr>
        <w:t>содержание</w:t>
      </w:r>
      <w:r w:rsidRPr="000C62C4">
        <w:t xml:space="preserve"> осталось прежним – это </w:t>
      </w:r>
      <w:r w:rsidRPr="000C62C4">
        <w:rPr>
          <w:i/>
        </w:rPr>
        <w:t>эквивалентность</w:t>
      </w:r>
      <w:r w:rsidRPr="000C62C4">
        <w:t xml:space="preserve"> количества труда и последующих распределения и потребления. Если ранее произведённый продукт поступал в собственность капиталиста, то теперь он поступает в распоряжение общества – «если… вещественные условия производства будут составлять коллективную собственность самих рабочих, то в результате получится также и распределение предметов потребления, отличное от современного».</w:t>
      </w:r>
      <w:r w:rsidRPr="000C62C4">
        <w:rPr>
          <w:vertAlign w:val="superscript"/>
        </w:rPr>
        <w:footnoteReference w:id="7"/>
      </w:r>
      <w:r w:rsidRPr="000C62C4">
        <w:t xml:space="preserve"> </w:t>
      </w:r>
    </w:p>
    <w:p w:rsidR="000C62C4" w:rsidRPr="000C62C4" w:rsidRDefault="000C62C4" w:rsidP="000C62C4">
      <w:r w:rsidRPr="000C62C4">
        <w:t xml:space="preserve">Но это отличие только внешнее, по форме. Фактически же, повторим, их </w:t>
      </w:r>
      <w:r w:rsidRPr="000C62C4">
        <w:rPr>
          <w:i/>
        </w:rPr>
        <w:t>содержание</w:t>
      </w:r>
      <w:r w:rsidRPr="000C62C4">
        <w:t xml:space="preserve"> осталось прежним – это </w:t>
      </w:r>
      <w:r w:rsidRPr="000C62C4">
        <w:rPr>
          <w:i/>
        </w:rPr>
        <w:t>эквивалентность</w:t>
      </w:r>
      <w:r w:rsidRPr="000C62C4">
        <w:t xml:space="preserve"> количества труда и распределения и потребления. Однако, что это, как не отношения, определяемые </w:t>
      </w:r>
      <w:r w:rsidRPr="000C62C4">
        <w:rPr>
          <w:i/>
        </w:rPr>
        <w:t>стоимостью</w:t>
      </w:r>
      <w:r w:rsidRPr="000C62C4">
        <w:t xml:space="preserve">? Хотя Маркс отрицает существование стоимости в общественно ведущемся производстве и заменяет эту категорию категорией количества труда (очевидно, что учёту подлежит и качество труда), но по </w:t>
      </w:r>
      <w:r w:rsidRPr="000C62C4">
        <w:rPr>
          <w:i/>
        </w:rPr>
        <w:t>существу</w:t>
      </w:r>
      <w:r w:rsidRPr="000C62C4">
        <w:t xml:space="preserve"> это одно и то же – «как стоимости, товары суть простые сгустки человеческого труда».</w:t>
      </w:r>
      <w:r w:rsidRPr="000C62C4">
        <w:rPr>
          <w:vertAlign w:val="superscript"/>
        </w:rPr>
        <w:footnoteReference w:id="8"/>
      </w:r>
      <w:r w:rsidRPr="000C62C4">
        <w:t xml:space="preserve"> Т.е., по сути, отношения распределения сохранились фактически в прежней форме – по количеству труда, по стоимости, а именно – в соответствии стоимости рабочей силы стоимости продуктов потребления. Только теперь стоимость должна быть представлена рабочим временем, а бывшие деньги – квитанциями. </w:t>
      </w:r>
      <w:r w:rsidRPr="000C62C4">
        <w:rPr>
          <w:i/>
        </w:rPr>
        <w:t>Форма</w:t>
      </w:r>
      <w:r w:rsidRPr="000C62C4">
        <w:t xml:space="preserve"> изменилась, </w:t>
      </w:r>
      <w:r w:rsidRPr="000C62C4">
        <w:rPr>
          <w:i/>
        </w:rPr>
        <w:t>сущность</w:t>
      </w:r>
      <w:r w:rsidRPr="000C62C4">
        <w:t xml:space="preserve"> осталась прежняя. С этим согласен и сам Маркс – «господствует тот же принцип, </w:t>
      </w:r>
      <w:r w:rsidRPr="000C62C4">
        <w:lastRenderedPageBreak/>
        <w:t>что и при обмене товарными эквивалентами» и потому «</w:t>
      </w:r>
      <w:r w:rsidRPr="000C62C4">
        <w:rPr>
          <w:i/>
        </w:rPr>
        <w:t>равное право</w:t>
      </w:r>
      <w:r w:rsidRPr="000C62C4">
        <w:t xml:space="preserve"> здесь по принципу все еще является </w:t>
      </w:r>
      <w:r w:rsidRPr="000C62C4">
        <w:rPr>
          <w:i/>
        </w:rPr>
        <w:t>пра</w:t>
      </w:r>
      <w:r w:rsidRPr="000C62C4">
        <w:rPr>
          <w:i/>
        </w:rPr>
        <w:softHyphen/>
        <w:t>вом буржуазным</w:t>
      </w:r>
      <w:r w:rsidRPr="000C62C4">
        <w:t>».</w:t>
      </w:r>
      <w:r w:rsidRPr="000C62C4">
        <w:rPr>
          <w:vertAlign w:val="superscript"/>
        </w:rPr>
        <w:footnoteReference w:id="9"/>
      </w:r>
    </w:p>
    <w:p w:rsidR="000C62C4" w:rsidRPr="000C62C4" w:rsidRDefault="000C62C4" w:rsidP="000C62C4">
      <w:r w:rsidRPr="000C62C4">
        <w:t>Далее Маркс отмечает, что «принцип и практика здесь уже не противо</w:t>
      </w:r>
      <w:r w:rsidRPr="000C62C4">
        <w:softHyphen/>
        <w:t>речат друг другу, тогда как при товарообмене обмен эквива</w:t>
      </w:r>
      <w:r w:rsidRPr="000C62C4">
        <w:softHyphen/>
        <w:t xml:space="preserve">лентами существует лишь </w:t>
      </w:r>
      <w:r w:rsidRPr="000C62C4">
        <w:rPr>
          <w:i/>
        </w:rPr>
        <w:t>в среднем,</w:t>
      </w:r>
      <w:r w:rsidRPr="000C62C4">
        <w:t xml:space="preserve"> а не в каждом отдельном случае».</w:t>
      </w:r>
      <w:r w:rsidRPr="000C62C4">
        <w:rPr>
          <w:vertAlign w:val="superscript"/>
        </w:rPr>
        <w:footnoteReference w:id="10"/>
      </w:r>
      <w:r w:rsidRPr="000C62C4">
        <w:t xml:space="preserve"> Однако, непонятно, почему «принцип и практика не противо</w:t>
      </w:r>
      <w:r w:rsidRPr="000C62C4">
        <w:softHyphen/>
        <w:t xml:space="preserve">речат друг другу», лишь на том основании, что обмен эквивалентами теперь осуществляется </w:t>
      </w:r>
      <w:r w:rsidRPr="000C62C4">
        <w:rPr>
          <w:i/>
        </w:rPr>
        <w:t>в каждом</w:t>
      </w:r>
      <w:r w:rsidRPr="000C62C4">
        <w:t xml:space="preserve"> акте обмена, а не в </w:t>
      </w:r>
      <w:r w:rsidRPr="000C62C4">
        <w:rPr>
          <w:i/>
        </w:rPr>
        <w:t>среднем</w:t>
      </w:r>
      <w:r w:rsidRPr="000C62C4">
        <w:t xml:space="preserve">, как прежде. Некоторое количественное изменение эквивалентности (раньше иногда – теперь всегда) никак не может повлиять на </w:t>
      </w:r>
      <w:r w:rsidRPr="000C62C4">
        <w:rPr>
          <w:i/>
        </w:rPr>
        <w:t>принцип</w:t>
      </w:r>
      <w:r w:rsidRPr="000C62C4">
        <w:t xml:space="preserve"> отношений распределения и потребления, как на принцип </w:t>
      </w:r>
      <w:r w:rsidRPr="000C62C4">
        <w:rPr>
          <w:i/>
        </w:rPr>
        <w:t>эквивалентности</w:t>
      </w:r>
      <w:r w:rsidRPr="000C62C4">
        <w:t xml:space="preserve">, причём реализуемый посредством отношений </w:t>
      </w:r>
      <w:r w:rsidRPr="000C62C4">
        <w:rPr>
          <w:i/>
        </w:rPr>
        <w:t>обмена</w:t>
      </w:r>
      <w:r w:rsidRPr="000C62C4">
        <w:t>. Тем более, что и ранее, в капиталистическом производстве, имело место точное соотношение эквивалентов, хотя и случайным образом.</w:t>
      </w:r>
    </w:p>
    <w:p w:rsidR="000C62C4" w:rsidRPr="000C62C4" w:rsidRDefault="000C62C4" w:rsidP="000C62C4">
      <w:r w:rsidRPr="000C62C4">
        <w:t xml:space="preserve">Что касается упомянутой Марксом практики, то эквивалентность должна соблюдаться посредством неких квитанций с указанием количества труда. Оставим в стороне тот факт, что </w:t>
      </w:r>
      <w:r w:rsidRPr="000C62C4">
        <w:rPr>
          <w:i/>
        </w:rPr>
        <w:t>непосредственное</w:t>
      </w:r>
      <w:r w:rsidRPr="000C62C4">
        <w:t xml:space="preserve"> количественное и качественное определение меры труда до сих пор невозможно, предположим, что это осуществимо. Но даже в этом случае указанные квитанции по своей </w:t>
      </w:r>
      <w:r w:rsidRPr="000C62C4">
        <w:rPr>
          <w:i/>
        </w:rPr>
        <w:t>сущности</w:t>
      </w:r>
      <w:r w:rsidRPr="000C62C4">
        <w:t xml:space="preserve"> выступают как 1. </w:t>
      </w:r>
      <w:r w:rsidRPr="000C62C4">
        <w:rPr>
          <w:i/>
        </w:rPr>
        <w:t>мера стоимости</w:t>
      </w:r>
      <w:r w:rsidRPr="000C62C4">
        <w:t xml:space="preserve"> и 2. </w:t>
      </w:r>
      <w:r w:rsidRPr="000C62C4">
        <w:rPr>
          <w:i/>
        </w:rPr>
        <w:t>средство платежа</w:t>
      </w:r>
      <w:r w:rsidRPr="000C62C4">
        <w:t>, хотя бы только и в отношениях индивид-общество. Нетрудно увидеть, что в обществе, в котором существуют неравенство возможностей</w:t>
      </w:r>
      <w:r w:rsidRPr="000C62C4">
        <w:rPr>
          <w:vertAlign w:val="superscript"/>
        </w:rPr>
        <w:footnoteReference w:id="11"/>
      </w:r>
      <w:r w:rsidRPr="000C62C4">
        <w:t xml:space="preserve"> и дефицит продуктов потребления, квитанции очень скоро станут выполнять функции средства платежа также и в отношениях между индивидами, как следствие они станут 3. </w:t>
      </w:r>
      <w:r w:rsidRPr="000C62C4">
        <w:rPr>
          <w:i/>
        </w:rPr>
        <w:t>средством обращения</w:t>
      </w:r>
      <w:r w:rsidRPr="000C62C4">
        <w:t xml:space="preserve"> и 4. </w:t>
      </w:r>
      <w:r w:rsidRPr="000C62C4">
        <w:rPr>
          <w:i/>
        </w:rPr>
        <w:t>средством накопления</w:t>
      </w:r>
      <w:r w:rsidRPr="000C62C4">
        <w:t xml:space="preserve"> – но что это как не функции </w:t>
      </w:r>
      <w:r w:rsidRPr="000C62C4">
        <w:rPr>
          <w:i/>
        </w:rPr>
        <w:t>денег</w:t>
      </w:r>
      <w:r w:rsidRPr="000C62C4">
        <w:t>, от которых желали избавиться как от наследия частной собственности на средства производства.</w:t>
      </w:r>
    </w:p>
    <w:p w:rsidR="000C62C4" w:rsidRPr="000C62C4" w:rsidRDefault="000C62C4" w:rsidP="000C62C4">
      <w:r w:rsidRPr="000C62C4">
        <w:t>Резюмируем. Итак, по Марксу:</w:t>
      </w:r>
    </w:p>
    <w:p w:rsidR="000C62C4" w:rsidRPr="000C62C4" w:rsidRDefault="000C62C4" w:rsidP="000C62C4">
      <w:r w:rsidRPr="000C62C4">
        <w:t>1. Сущность переходного периода состоит в ликвидации частной собственности на средства производства и, как следствие, прекращении отношений обмена.</w:t>
      </w:r>
    </w:p>
    <w:p w:rsidR="000C62C4" w:rsidRPr="000C62C4" w:rsidRDefault="000C62C4" w:rsidP="000C62C4">
      <w:r w:rsidRPr="000C62C4">
        <w:t xml:space="preserve">2. Экономическое содержание переходного периода определяется необходимостью преодоления товарного характера экономики, что диктуется ликвидацией отношений обмена, отсутствием стоимости и связанной с этим ликвидацией денег. Однако, при этом сохраняется эквивалентный обмен в сфере потребления (в </w:t>
      </w:r>
      <w:r w:rsidRPr="000C62C4">
        <w:rPr>
          <w:i/>
        </w:rPr>
        <w:t>особенной</w:t>
      </w:r>
      <w:r w:rsidRPr="000C62C4">
        <w:t xml:space="preserve"> форме – под полным общественным контролем, поскольку трудовые квитанции выдаются «от общества») и, соответственно, точный учёт меры труда.</w:t>
      </w:r>
    </w:p>
    <w:p w:rsidR="000C62C4" w:rsidRPr="000C62C4" w:rsidRDefault="000C62C4" w:rsidP="000C62C4">
      <w:r w:rsidRPr="000C62C4">
        <w:t>Такое решение вызывает ряд вопросов.</w:t>
      </w:r>
    </w:p>
    <w:p w:rsidR="000C62C4" w:rsidRPr="000C62C4" w:rsidRDefault="000C62C4" w:rsidP="000C62C4">
      <w:r w:rsidRPr="000C62C4">
        <w:t xml:space="preserve">Во-первых, почему ликвидация частной собственности на средства производства автоматически (по Марксу) ведёт к прекращению отношений обмена? Ведь </w:t>
      </w:r>
      <w:r w:rsidRPr="000C62C4">
        <w:rPr>
          <w:i/>
        </w:rPr>
        <w:t>отношения обмена</w:t>
      </w:r>
      <w:r w:rsidRPr="000C62C4">
        <w:t xml:space="preserve"> детерминируются вовсе не отношениями частной собственности, а совсем иными общественными отношениями – общественным </w:t>
      </w:r>
      <w:r w:rsidRPr="000C62C4">
        <w:rPr>
          <w:i/>
        </w:rPr>
        <w:t>разделением труда</w:t>
      </w:r>
      <w:r w:rsidRPr="000C62C4">
        <w:t xml:space="preserve">, каковое необходимо сохранится и в общественно ведущемся производстве. Отношения собственности определяют отношения производства, присвоения, распределения и последующего обмена только с одной стороны, – они </w:t>
      </w:r>
      <w:r w:rsidRPr="000C62C4">
        <w:rPr>
          <w:i/>
        </w:rPr>
        <w:t>персонифицируют</w:t>
      </w:r>
      <w:r w:rsidRPr="000C62C4">
        <w:t xml:space="preserve"> последние, создают </w:t>
      </w:r>
      <w:r w:rsidRPr="000C62C4">
        <w:rPr>
          <w:i/>
        </w:rPr>
        <w:t>субъектов</w:t>
      </w:r>
      <w:r w:rsidRPr="000C62C4">
        <w:t xml:space="preserve"> этих отношений – но самый обмен вызван к жизни разделением труда.</w:t>
      </w:r>
    </w:p>
    <w:p w:rsidR="000C62C4" w:rsidRPr="000C62C4" w:rsidRDefault="000C62C4" w:rsidP="000C62C4">
      <w:pPr>
        <w:rPr>
          <w:i/>
        </w:rPr>
      </w:pPr>
      <w:r w:rsidRPr="000C62C4">
        <w:t xml:space="preserve">Следовательно, во-вторых, сохранится необходимость обмена и в сфере </w:t>
      </w:r>
      <w:r w:rsidRPr="000C62C4">
        <w:rPr>
          <w:i/>
        </w:rPr>
        <w:t>производства</w:t>
      </w:r>
      <w:r w:rsidRPr="000C62C4">
        <w:t xml:space="preserve"> и, очевидно, этот обмен может быть </w:t>
      </w:r>
      <w:r w:rsidRPr="000C62C4">
        <w:rPr>
          <w:i/>
        </w:rPr>
        <w:t>только</w:t>
      </w:r>
      <w:r w:rsidRPr="000C62C4">
        <w:t xml:space="preserve"> эквивалентным, чтобы сохранялась возможность возобновления циклов воспроизводства (с необходимостью сохранения обмена в сфере </w:t>
      </w:r>
      <w:r w:rsidRPr="000C62C4">
        <w:rPr>
          <w:i/>
        </w:rPr>
        <w:t>потребления</w:t>
      </w:r>
      <w:r w:rsidRPr="000C62C4">
        <w:t xml:space="preserve"> согласен сам Маркс). </w:t>
      </w:r>
      <w:proofErr w:type="spellStart"/>
      <w:r w:rsidRPr="000C62C4">
        <w:t>Т.о</w:t>
      </w:r>
      <w:proofErr w:type="spellEnd"/>
      <w:r w:rsidRPr="000C62C4">
        <w:t xml:space="preserve">. обмен (подчеркнём – </w:t>
      </w:r>
      <w:r w:rsidRPr="000C62C4">
        <w:rPr>
          <w:i/>
        </w:rPr>
        <w:lastRenderedPageBreak/>
        <w:t>эквивалентный</w:t>
      </w:r>
      <w:r w:rsidRPr="000C62C4">
        <w:t xml:space="preserve"> обмен) сохраняется в переходном периоде и в сфере производства, и в сфере потребления по совершенно </w:t>
      </w:r>
      <w:r w:rsidRPr="000C62C4">
        <w:rPr>
          <w:i/>
        </w:rPr>
        <w:t>объективным</w:t>
      </w:r>
      <w:r w:rsidRPr="000C62C4">
        <w:t xml:space="preserve"> обстоятельствам, диктуемым наличными </w:t>
      </w:r>
      <w:r w:rsidRPr="000C62C4">
        <w:rPr>
          <w:i/>
        </w:rPr>
        <w:t>материальными условиями производства и общественными отношениями.</w:t>
      </w:r>
    </w:p>
    <w:p w:rsidR="000C62C4" w:rsidRPr="000C62C4" w:rsidRDefault="000C62C4" w:rsidP="000C62C4">
      <w:r w:rsidRPr="000C62C4">
        <w:t xml:space="preserve">Однако, в условиях </w:t>
      </w:r>
      <w:r w:rsidRPr="000C62C4">
        <w:rPr>
          <w:i/>
        </w:rPr>
        <w:t>общественно ведущегося производства</w:t>
      </w:r>
      <w:r w:rsidRPr="000C62C4">
        <w:t xml:space="preserve"> (т.е. при наличии общественной собственности на средства производства) появляется совершенно </w:t>
      </w:r>
      <w:r w:rsidRPr="000C62C4">
        <w:rPr>
          <w:i/>
        </w:rPr>
        <w:t>новый общественный феномен</w:t>
      </w:r>
      <w:r w:rsidRPr="000C62C4">
        <w:t xml:space="preserve"> – возникает </w:t>
      </w:r>
      <w:proofErr w:type="spellStart"/>
      <w:r w:rsidRPr="000C62C4">
        <w:rPr>
          <w:i/>
        </w:rPr>
        <w:t>сущностно</w:t>
      </w:r>
      <w:proofErr w:type="spellEnd"/>
      <w:r w:rsidRPr="000C62C4">
        <w:rPr>
          <w:i/>
        </w:rPr>
        <w:t xml:space="preserve"> новый тип отношений собственности</w:t>
      </w:r>
      <w:r w:rsidRPr="000C62C4">
        <w:t xml:space="preserve"> и, </w:t>
      </w:r>
      <w:proofErr w:type="spellStart"/>
      <w:r w:rsidRPr="000C62C4">
        <w:t>т.о</w:t>
      </w:r>
      <w:proofErr w:type="spellEnd"/>
      <w:r w:rsidRPr="000C62C4">
        <w:t xml:space="preserve">., коренным образом изменяются отношения не только </w:t>
      </w:r>
      <w:r w:rsidRPr="000C62C4">
        <w:rPr>
          <w:i/>
        </w:rPr>
        <w:t>производства</w:t>
      </w:r>
      <w:r w:rsidRPr="000C62C4">
        <w:t xml:space="preserve">, но и </w:t>
      </w:r>
      <w:r w:rsidRPr="000C62C4">
        <w:rPr>
          <w:i/>
        </w:rPr>
        <w:t>присвоения</w:t>
      </w:r>
      <w:r w:rsidRPr="000C62C4">
        <w:t xml:space="preserve"> и </w:t>
      </w:r>
      <w:r w:rsidRPr="000C62C4">
        <w:rPr>
          <w:i/>
        </w:rPr>
        <w:t>распределения</w:t>
      </w:r>
      <w:r w:rsidRPr="000C62C4">
        <w:t xml:space="preserve"> (причём в сфере присвоения и распределения отношения собственности – с точки зрения их сущности, их внутренней </w:t>
      </w:r>
      <w:proofErr w:type="spellStart"/>
      <w:r w:rsidRPr="000C62C4">
        <w:t>интенциональности</w:t>
      </w:r>
      <w:proofErr w:type="spellEnd"/>
      <w:r w:rsidRPr="000C62C4">
        <w:t xml:space="preserve"> – являются главным демиургом, здесь находится основная точка приложения их общественных сил). Соответственно, в отношении сфер производства, присвоения и распределения возникает необходимость в формировании совершенно </w:t>
      </w:r>
      <w:r w:rsidRPr="000C62C4">
        <w:rPr>
          <w:i/>
        </w:rPr>
        <w:t>новых общественных отношений</w:t>
      </w:r>
      <w:r w:rsidRPr="000C62C4">
        <w:t xml:space="preserve"> (и их институтов) – отношений </w:t>
      </w:r>
      <w:r w:rsidRPr="000C62C4">
        <w:rPr>
          <w:i/>
        </w:rPr>
        <w:t>общественного</w:t>
      </w:r>
      <w:r w:rsidRPr="000C62C4">
        <w:t xml:space="preserve"> </w:t>
      </w:r>
      <w:r w:rsidRPr="000C62C4">
        <w:rPr>
          <w:i/>
        </w:rPr>
        <w:t>производства, присвоения и распределения</w:t>
      </w:r>
      <w:r w:rsidRPr="000C62C4">
        <w:t xml:space="preserve"> (в отличие от существовавших до сих пор отношений </w:t>
      </w:r>
      <w:r w:rsidRPr="000C62C4">
        <w:rPr>
          <w:i/>
        </w:rPr>
        <w:t>частного</w:t>
      </w:r>
      <w:r w:rsidRPr="000C62C4">
        <w:t xml:space="preserve"> производства, присвоения и распределения). Но об этом сказано вскользь, мимоходом.</w:t>
      </w:r>
    </w:p>
    <w:p w:rsidR="000C62C4" w:rsidRPr="000C62C4" w:rsidRDefault="000C62C4" w:rsidP="000C62C4">
      <w:r w:rsidRPr="000C62C4">
        <w:t xml:space="preserve">В-третьих, эквивалентный обмен императивно требует наличия всеобщего эквивалента обмена, учитывающего трудоёмкость объектов обмена, каковым исторически стала </w:t>
      </w:r>
      <w:r w:rsidRPr="000C62C4">
        <w:rPr>
          <w:i/>
        </w:rPr>
        <w:t>стоимость</w:t>
      </w:r>
      <w:r w:rsidRPr="000C62C4">
        <w:t>. Следовательно, эта экономическая категория сохранит своё значение и в условиях общественно ведущегося производства.</w:t>
      </w:r>
    </w:p>
    <w:p w:rsidR="000C62C4" w:rsidRPr="000C62C4" w:rsidRDefault="000C62C4" w:rsidP="000C62C4">
      <w:r w:rsidRPr="000C62C4">
        <w:t xml:space="preserve">Итак, всё вместе свидетельствует в пользу того, что отношения </w:t>
      </w:r>
      <w:r w:rsidRPr="000C62C4">
        <w:rPr>
          <w:i/>
          <w:iCs/>
        </w:rPr>
        <w:t>обмена</w:t>
      </w:r>
      <w:r w:rsidRPr="000C62C4">
        <w:t xml:space="preserve"> и сопутствующее им </w:t>
      </w:r>
      <w:r w:rsidRPr="000C62C4">
        <w:rPr>
          <w:i/>
          <w:iCs/>
        </w:rPr>
        <w:t>товарное</w:t>
      </w:r>
      <w:r w:rsidRPr="000C62C4">
        <w:t xml:space="preserve"> производство </w:t>
      </w:r>
      <w:r w:rsidRPr="000C62C4">
        <w:rPr>
          <w:i/>
        </w:rPr>
        <w:t>объективно</w:t>
      </w:r>
      <w:r w:rsidRPr="000C62C4">
        <w:t xml:space="preserve"> сохранятся и при общественно ведущемся производстве – в условиях </w:t>
      </w:r>
      <w:r w:rsidRPr="000C62C4">
        <w:rPr>
          <w:i/>
          <w:iCs/>
        </w:rPr>
        <w:t>общественной</w:t>
      </w:r>
      <w:r w:rsidRPr="000C62C4">
        <w:t xml:space="preserve"> собственности. По крайней мере, до определённого уровня развития всего комплекса отношений производства, распределения и потребления. Какого уровня – это предмет для анализа.</w:t>
      </w:r>
    </w:p>
    <w:p w:rsidR="000C62C4" w:rsidRPr="000C62C4" w:rsidRDefault="000C62C4" w:rsidP="000C62C4">
      <w:r w:rsidRPr="000C62C4">
        <w:t xml:space="preserve">Концепция Маркса, как видим, содержит внутреннее противоречие, но это не диалектическое, а формальное, причинно-следственное противоречие. По Марксу стоимость в условиях общественного производства исчезает, однако необходимость учёта рабочего времени, которое является «веществом» стоимости, её субстанцией, остаётся. Но и то, и другое есть разная </w:t>
      </w:r>
      <w:r w:rsidRPr="000C62C4">
        <w:rPr>
          <w:i/>
        </w:rPr>
        <w:t>форма</w:t>
      </w:r>
      <w:r w:rsidRPr="000C62C4">
        <w:t xml:space="preserve"> выражения одной </w:t>
      </w:r>
      <w:r w:rsidRPr="000C62C4">
        <w:rPr>
          <w:i/>
        </w:rPr>
        <w:t>сути</w:t>
      </w:r>
      <w:r w:rsidRPr="000C62C4">
        <w:t xml:space="preserve">. Далее, обмен отрицается, но необходимость распределения и потребления в соответствии с неким эквивалентом остаётся. Но это также есть разная </w:t>
      </w:r>
      <w:r w:rsidRPr="000C62C4">
        <w:rPr>
          <w:i/>
        </w:rPr>
        <w:t>форма</w:t>
      </w:r>
      <w:r w:rsidRPr="000C62C4">
        <w:t xml:space="preserve"> выражения одной </w:t>
      </w:r>
      <w:r w:rsidRPr="000C62C4">
        <w:rPr>
          <w:i/>
        </w:rPr>
        <w:t>сути</w:t>
      </w:r>
      <w:r w:rsidRPr="000C62C4">
        <w:t xml:space="preserve">. Другими словами, некие общественные отношения по форме признаются, </w:t>
      </w:r>
      <w:proofErr w:type="gramStart"/>
      <w:r w:rsidRPr="000C62C4">
        <w:t>а по существу</w:t>
      </w:r>
      <w:proofErr w:type="gramEnd"/>
      <w:r w:rsidRPr="000C62C4">
        <w:t xml:space="preserve"> отрицаются – но это есть антиномия, которая теоретически так и не разрешена.</w:t>
      </w:r>
    </w:p>
    <w:p w:rsidR="000C62C4" w:rsidRPr="000C62C4" w:rsidRDefault="000C62C4" w:rsidP="000C62C4">
      <w:r w:rsidRPr="000C62C4">
        <w:t xml:space="preserve">Теперь обратимся к Ленину и его вкладу в развитие </w:t>
      </w:r>
      <w:r w:rsidRPr="000C62C4">
        <w:rPr>
          <w:i/>
        </w:rPr>
        <w:t>теории</w:t>
      </w:r>
      <w:r w:rsidRPr="000C62C4">
        <w:t xml:space="preserve"> и </w:t>
      </w:r>
      <w:r w:rsidRPr="000C62C4">
        <w:rPr>
          <w:i/>
        </w:rPr>
        <w:t>практики</w:t>
      </w:r>
      <w:r w:rsidRPr="000C62C4">
        <w:t xml:space="preserve"> (эта расстановка акцентов очень важна) рассматриваемых проблем.</w:t>
      </w:r>
    </w:p>
    <w:p w:rsidR="000C62C4" w:rsidRPr="000C62C4" w:rsidRDefault="000C62C4" w:rsidP="000C62C4">
      <w:r w:rsidRPr="000C62C4">
        <w:t xml:space="preserve">Маркс не конкретизирует вопрос о </w:t>
      </w:r>
      <w:r w:rsidRPr="000C62C4">
        <w:rPr>
          <w:i/>
        </w:rPr>
        <w:t>субъекте</w:t>
      </w:r>
      <w:r w:rsidRPr="000C62C4">
        <w:t xml:space="preserve"> прав собственности на средства производства в </w:t>
      </w:r>
      <w:proofErr w:type="spellStart"/>
      <w:r w:rsidRPr="000C62C4">
        <w:t>послекапиталистическом</w:t>
      </w:r>
      <w:proofErr w:type="spellEnd"/>
      <w:r w:rsidRPr="000C62C4">
        <w:t xml:space="preserve"> обществе, ограничиваясь указанием на абстракцию общества либо на ещё большую абстракцию «ассоциации индивидов». Как теоретик, действующий практически, Ленин развил абстрактное понятие об обществе как некоем аморфном владельце средств производства до понятия </w:t>
      </w:r>
      <w:r w:rsidRPr="000C62C4">
        <w:rPr>
          <w:i/>
        </w:rPr>
        <w:t>государства как объективного реального конкретного субъекта прав собственности</w:t>
      </w:r>
      <w:r w:rsidRPr="000C62C4">
        <w:t xml:space="preserve">, причём обосновывая этот вывод необходимостью выполнения государством и экономических, и правовых функций: «в первой своей фазе, на первой своей ступени коммунизм </w:t>
      </w:r>
      <w:r w:rsidRPr="000C62C4">
        <w:rPr>
          <w:i/>
        </w:rPr>
        <w:t xml:space="preserve">не </w:t>
      </w:r>
      <w:r w:rsidRPr="000C62C4">
        <w:t xml:space="preserve">может ещё быть экономически вполне зрелым, вполне свободным от традиций или следов капитализма. …Буржуазное право по отношению к распределению продуктов </w:t>
      </w:r>
      <w:r w:rsidRPr="000C62C4">
        <w:rPr>
          <w:i/>
        </w:rPr>
        <w:t>потребления</w:t>
      </w:r>
      <w:r w:rsidRPr="000C62C4">
        <w:t xml:space="preserve"> предполагает, конечно, неизбежно и </w:t>
      </w:r>
      <w:r w:rsidRPr="000C62C4">
        <w:rPr>
          <w:i/>
        </w:rPr>
        <w:t>буржуазное государство,</w:t>
      </w:r>
      <w:r w:rsidRPr="000C62C4">
        <w:t xml:space="preserve"> ибо право есть ничто без аппарата, способного </w:t>
      </w:r>
      <w:r w:rsidRPr="000C62C4">
        <w:rPr>
          <w:i/>
        </w:rPr>
        <w:t>принуждать к</w:t>
      </w:r>
      <w:r w:rsidRPr="000C62C4">
        <w:t xml:space="preserve"> соблюдению норм права. Выходит, что не только при коммунизме остаётся в течение известного времени буржуазное право, но даже и буржуазное государство — без буржуазии»;</w:t>
      </w:r>
      <w:r w:rsidRPr="000C62C4">
        <w:rPr>
          <w:vertAlign w:val="superscript"/>
        </w:rPr>
        <w:footnoteReference w:id="12"/>
      </w:r>
      <w:r w:rsidRPr="000C62C4">
        <w:t xml:space="preserve"> поскольку «других норм, кроме “буржуазного права”, нет», то «постольку остаётся ещё необходимость в государстве, </w:t>
      </w:r>
      <w:r w:rsidRPr="000C62C4">
        <w:lastRenderedPageBreak/>
        <w:t>которое бы, охраняя общую собственность на средства производства, охраняло равенство труда и равенство дележа продукта».</w:t>
      </w:r>
      <w:r w:rsidRPr="000C62C4">
        <w:rPr>
          <w:vertAlign w:val="superscript"/>
        </w:rPr>
        <w:footnoteReference w:id="13"/>
      </w:r>
    </w:p>
    <w:p w:rsidR="000C62C4" w:rsidRPr="000C62C4" w:rsidRDefault="000C62C4" w:rsidP="000C62C4">
      <w:r w:rsidRPr="000C62C4">
        <w:t xml:space="preserve">Т.е. государство как </w:t>
      </w:r>
      <w:r w:rsidRPr="000C62C4">
        <w:rPr>
          <w:i/>
        </w:rPr>
        <w:t>субъект</w:t>
      </w:r>
      <w:r w:rsidRPr="000C62C4">
        <w:t xml:space="preserve"> права собственности на средства производства обязано 1. активно осуществлять это право и, следовательно, реализовывать необходимые меры в отношении 2. организации производства и 3. распределения его продуктов. В этом пункте Ленин пошёл дальше Маркса – инициатором формирования новых общественных отношений производства, распределения и нормирования потребления становится </w:t>
      </w:r>
      <w:r w:rsidRPr="000C62C4">
        <w:rPr>
          <w:i/>
        </w:rPr>
        <w:t>конкретный</w:t>
      </w:r>
      <w:r w:rsidRPr="000C62C4">
        <w:t xml:space="preserve"> </w:t>
      </w:r>
      <w:r w:rsidRPr="000C62C4">
        <w:rPr>
          <w:i/>
          <w:iCs/>
        </w:rPr>
        <w:t>субъект</w:t>
      </w:r>
      <w:r w:rsidRPr="000C62C4">
        <w:t xml:space="preserve"> – государство и, соответственно, его институты. </w:t>
      </w:r>
      <w:proofErr w:type="spellStart"/>
      <w:r w:rsidRPr="000C62C4">
        <w:t>Т.о</w:t>
      </w:r>
      <w:proofErr w:type="spellEnd"/>
      <w:r w:rsidRPr="000C62C4">
        <w:t xml:space="preserve">. в переходном периоде от капитализма к коммунизму </w:t>
      </w:r>
      <w:r w:rsidRPr="000C62C4">
        <w:rPr>
          <w:i/>
        </w:rPr>
        <w:t>значение государства как активно действующего субъекта существенно возрастает по совершенно объективным причинам</w:t>
      </w:r>
      <w:r w:rsidRPr="000C62C4">
        <w:t xml:space="preserve"> и это есть потенциально опасный источник «огосударствления» общества, подчинения общества бюрократическим государственным институтам (что, кстати, и произошло в СССР).</w:t>
      </w:r>
    </w:p>
    <w:p w:rsidR="000C62C4" w:rsidRPr="000C62C4" w:rsidRDefault="000C62C4" w:rsidP="000C62C4">
      <w:r w:rsidRPr="000C62C4">
        <w:t>Но теперь возникают вопросы – «как практически осуществить переход от старого, привычного и всем знакомого капитализма к</w:t>
      </w:r>
      <w:r w:rsidRPr="000C62C4">
        <w:rPr>
          <w:i/>
        </w:rPr>
        <w:t xml:space="preserve"> </w:t>
      </w:r>
      <w:r w:rsidRPr="000C62C4">
        <w:t>новому, ещё не родившемуся, не имеющему устойчивой базы, социализму — вот самая трудная задача. Этот переход займёт много лет в лучшем случае. Внутри этого периода наша политика распадается на ряд ещё более мелких переходов. И вся трудность задачи, которая ложится на нас, вся трудность политики и все искусство политики состоит в том, чтобы учесть своеобразные задачи каждого такого перехода».</w:t>
      </w:r>
      <w:r w:rsidRPr="000C62C4">
        <w:rPr>
          <w:vertAlign w:val="superscript"/>
        </w:rPr>
        <w:footnoteReference w:id="14"/>
      </w:r>
    </w:p>
    <w:p w:rsidR="000C62C4" w:rsidRPr="000C62C4" w:rsidRDefault="000C62C4" w:rsidP="000C62C4">
      <w:r w:rsidRPr="000C62C4">
        <w:t xml:space="preserve">В этой фразе Ленина важны все учтённые им моменты – необходимость реализации </w:t>
      </w:r>
      <w:r w:rsidRPr="000C62C4">
        <w:rPr>
          <w:i/>
        </w:rPr>
        <w:t>теоретических</w:t>
      </w:r>
      <w:r w:rsidRPr="000C62C4">
        <w:t xml:space="preserve"> выводов в </w:t>
      </w:r>
      <w:r w:rsidRPr="000C62C4">
        <w:rPr>
          <w:i/>
        </w:rPr>
        <w:t>практических</w:t>
      </w:r>
      <w:r w:rsidRPr="000C62C4">
        <w:t xml:space="preserve"> мероприятиях; </w:t>
      </w:r>
      <w:r w:rsidRPr="000C62C4">
        <w:rPr>
          <w:i/>
        </w:rPr>
        <w:t>длительность</w:t>
      </w:r>
      <w:r w:rsidRPr="000C62C4">
        <w:t xml:space="preserve"> переходного периода; и потому </w:t>
      </w:r>
      <w:r w:rsidRPr="000C62C4">
        <w:rPr>
          <w:i/>
        </w:rPr>
        <w:t>поэтапное</w:t>
      </w:r>
      <w:r w:rsidRPr="000C62C4">
        <w:t xml:space="preserve"> проведение перехода; учёт своеобразия </w:t>
      </w:r>
      <w:r w:rsidRPr="000C62C4">
        <w:rPr>
          <w:i/>
        </w:rPr>
        <w:t>каждого</w:t>
      </w:r>
      <w:r w:rsidRPr="000C62C4">
        <w:t xml:space="preserve"> этапа. В этих выводах нет ничего экстраординарного, но как же трудно оказалось им следовать.</w:t>
      </w:r>
    </w:p>
    <w:p w:rsidR="000C62C4" w:rsidRPr="000C62C4" w:rsidRDefault="000C62C4" w:rsidP="000C62C4">
      <w:r w:rsidRPr="000C62C4">
        <w:rPr>
          <w:i/>
        </w:rPr>
        <w:t>Практические</w:t>
      </w:r>
      <w:r w:rsidRPr="000C62C4">
        <w:t xml:space="preserve"> </w:t>
      </w:r>
      <w:r w:rsidRPr="000C62C4">
        <w:rPr>
          <w:i/>
        </w:rPr>
        <w:t>меры</w:t>
      </w:r>
      <w:r w:rsidRPr="000C62C4">
        <w:t xml:space="preserve">, предлагаемые Лениным и </w:t>
      </w:r>
      <w:r w:rsidRPr="000C62C4">
        <w:rPr>
          <w:i/>
        </w:rPr>
        <w:t>следовавшие из теоретических</w:t>
      </w:r>
      <w:r w:rsidRPr="000C62C4">
        <w:t xml:space="preserve"> </w:t>
      </w:r>
      <w:r w:rsidRPr="000C62C4">
        <w:rPr>
          <w:i/>
        </w:rPr>
        <w:t>постулатов</w:t>
      </w:r>
      <w:r w:rsidRPr="000C62C4">
        <w:t xml:space="preserve"> марксизма, предусматривали на начальном этапе переходного периода жёсткий контроль со стороны и государства, и общества (вернее, его трудящейся части) и над трудом, и над распределением и потреблением: «социалисты требуют </w:t>
      </w:r>
      <w:r w:rsidRPr="000C62C4">
        <w:rPr>
          <w:i/>
          <w:iCs/>
        </w:rPr>
        <w:t>стро</w:t>
      </w:r>
      <w:r w:rsidRPr="000C62C4">
        <w:rPr>
          <w:i/>
          <w:iCs/>
        </w:rPr>
        <w:softHyphen/>
        <w:t xml:space="preserve">жайшего </w:t>
      </w:r>
      <w:r w:rsidRPr="000C62C4">
        <w:t xml:space="preserve">контроля со стороны общества </w:t>
      </w:r>
      <w:r w:rsidRPr="000C62C4">
        <w:rPr>
          <w:i/>
          <w:iCs/>
        </w:rPr>
        <w:t xml:space="preserve">и со стороны государства </w:t>
      </w:r>
      <w:r w:rsidRPr="000C62C4">
        <w:t>над мерой труда и мерой потребления»</w:t>
      </w:r>
      <w:r w:rsidRPr="000C62C4">
        <w:rPr>
          <w:vertAlign w:val="superscript"/>
        </w:rPr>
        <w:footnoteReference w:id="15"/>
      </w:r>
      <w:r w:rsidRPr="000C62C4">
        <w:t>; «общественный труд при строжайшем учете, контроле и надзоре со стороны организованного авангарда, передовой части трудящихся; причём должны определяться и мера труда и его вознаграждение»</w:t>
      </w:r>
      <w:r w:rsidRPr="000C62C4">
        <w:rPr>
          <w:vertAlign w:val="superscript"/>
        </w:rPr>
        <w:footnoteReference w:id="16"/>
      </w:r>
      <w:r w:rsidRPr="000C62C4">
        <w:t xml:space="preserve">; «учёт и контроль — вот </w:t>
      </w:r>
      <w:r w:rsidRPr="000C62C4">
        <w:rPr>
          <w:i/>
          <w:iCs/>
        </w:rPr>
        <w:t xml:space="preserve">главное, </w:t>
      </w:r>
      <w:r w:rsidRPr="000C62C4">
        <w:t>что требуется для “</w:t>
      </w:r>
      <w:proofErr w:type="spellStart"/>
      <w:r w:rsidRPr="000C62C4">
        <w:t>налажения</w:t>
      </w:r>
      <w:proofErr w:type="spellEnd"/>
      <w:r w:rsidRPr="000C62C4">
        <w:t xml:space="preserve">”, для правильного функционирования </w:t>
      </w:r>
      <w:r w:rsidRPr="000C62C4">
        <w:rPr>
          <w:i/>
          <w:iCs/>
        </w:rPr>
        <w:t xml:space="preserve">первой фазы </w:t>
      </w:r>
      <w:r w:rsidRPr="000C62C4">
        <w:t xml:space="preserve">коммунистического общества. </w:t>
      </w:r>
      <w:r w:rsidRPr="000C62C4">
        <w:rPr>
          <w:i/>
          <w:iCs/>
        </w:rPr>
        <w:t xml:space="preserve">Все </w:t>
      </w:r>
      <w:r w:rsidRPr="000C62C4">
        <w:t>граждане превра</w:t>
      </w:r>
      <w:r w:rsidRPr="000C62C4">
        <w:softHyphen/>
        <w:t>щаются здесь в служащих по найму у государства, каковым являются вооружённые ра</w:t>
      </w:r>
      <w:r w:rsidRPr="000C62C4">
        <w:softHyphen/>
        <w:t xml:space="preserve">бочие. </w:t>
      </w:r>
      <w:r w:rsidRPr="000C62C4">
        <w:rPr>
          <w:i/>
          <w:iCs/>
        </w:rPr>
        <w:t xml:space="preserve">Все </w:t>
      </w:r>
      <w:r w:rsidRPr="000C62C4">
        <w:t xml:space="preserve">граждане становятся служащими и рабочими </w:t>
      </w:r>
      <w:r w:rsidRPr="000C62C4">
        <w:rPr>
          <w:i/>
          <w:iCs/>
        </w:rPr>
        <w:t xml:space="preserve">одного </w:t>
      </w:r>
      <w:r w:rsidRPr="000C62C4">
        <w:t>всенародного, государ</w:t>
      </w:r>
      <w:r w:rsidRPr="000C62C4">
        <w:softHyphen/>
        <w:t>ственного “синдиката”»</w:t>
      </w:r>
      <w:r w:rsidRPr="000C62C4">
        <w:rPr>
          <w:vertAlign w:val="superscript"/>
        </w:rPr>
        <w:footnoteReference w:id="17"/>
      </w:r>
      <w:r w:rsidRPr="000C62C4">
        <w:t xml:space="preserve">; «если действительно </w:t>
      </w:r>
      <w:r w:rsidRPr="000C62C4">
        <w:rPr>
          <w:i/>
          <w:iCs/>
        </w:rPr>
        <w:t xml:space="preserve">все </w:t>
      </w:r>
      <w:r w:rsidRPr="000C62C4">
        <w:t>участвуют в управлении государством, тут уже капи</w:t>
      </w:r>
      <w:r w:rsidRPr="000C62C4">
        <w:softHyphen/>
        <w:t>тализму не удержаться»</w:t>
      </w:r>
      <w:r w:rsidRPr="000C62C4">
        <w:rPr>
          <w:vertAlign w:val="superscript"/>
        </w:rPr>
        <w:footnoteReference w:id="18"/>
      </w:r>
      <w:r w:rsidRPr="000C62C4">
        <w:t>.</w:t>
      </w:r>
    </w:p>
    <w:p w:rsidR="000C62C4" w:rsidRPr="000C62C4" w:rsidRDefault="000C62C4" w:rsidP="000C62C4">
      <w:r w:rsidRPr="000C62C4">
        <w:t xml:space="preserve">Как видим, Ленин, определив государство как субъекта прав собственности на средства производства, не считает его </w:t>
      </w:r>
      <w:r w:rsidRPr="000C62C4">
        <w:rPr>
          <w:i/>
        </w:rPr>
        <w:t>исключительным</w:t>
      </w:r>
      <w:r w:rsidRPr="000C62C4">
        <w:t xml:space="preserve"> институтом осуществления этих прав. Понимая опасность подчинения («поглощения») государством общества, он не столько дополняет, сколько </w:t>
      </w:r>
      <w:r w:rsidRPr="000C62C4">
        <w:rPr>
          <w:i/>
        </w:rPr>
        <w:t>противопоставляет государству</w:t>
      </w:r>
      <w:r w:rsidRPr="000C62C4">
        <w:t xml:space="preserve"> (а по сути, административному, бюрократическому слою управления) </w:t>
      </w:r>
      <w:r w:rsidRPr="000C62C4">
        <w:rPr>
          <w:i/>
        </w:rPr>
        <w:t>общественный институт</w:t>
      </w:r>
      <w:r w:rsidRPr="000C62C4">
        <w:t xml:space="preserve"> в форме организованных трудящихся как </w:t>
      </w:r>
      <w:r w:rsidRPr="000C62C4">
        <w:rPr>
          <w:i/>
        </w:rPr>
        <w:t>императивное</w:t>
      </w:r>
      <w:r w:rsidRPr="000C62C4">
        <w:t xml:space="preserve"> условие переходного периода. Другими словами – органы государственного управления должны находиться под постоянным контролем со стороны общества, жёсткая иерархическая структура государства должна контролироваться демократическим обществом (более того, в </w:t>
      </w:r>
      <w:r w:rsidRPr="000C62C4">
        <w:lastRenderedPageBreak/>
        <w:t xml:space="preserve">ленинских предложениях можно усмотреть намёк на инициирование процесса </w:t>
      </w:r>
      <w:r w:rsidRPr="000C62C4">
        <w:rPr>
          <w:i/>
        </w:rPr>
        <w:t>вытеснения</w:t>
      </w:r>
      <w:r w:rsidRPr="000C62C4">
        <w:t xml:space="preserve"> государства и постепенного </w:t>
      </w:r>
      <w:r w:rsidRPr="000C62C4">
        <w:rPr>
          <w:i/>
        </w:rPr>
        <w:t>срастания</w:t>
      </w:r>
      <w:r w:rsidRPr="000C62C4">
        <w:t xml:space="preserve"> государства и общества и последующую замену государства общественными институтами).</w:t>
      </w:r>
    </w:p>
    <w:p w:rsidR="000C62C4" w:rsidRPr="000C62C4" w:rsidRDefault="000C62C4" w:rsidP="000C62C4">
      <w:r w:rsidRPr="000C62C4">
        <w:t xml:space="preserve">Но, </w:t>
      </w:r>
      <w:proofErr w:type="spellStart"/>
      <w:r w:rsidRPr="000C62C4">
        <w:t>т.о</w:t>
      </w:r>
      <w:proofErr w:type="spellEnd"/>
      <w:r w:rsidRPr="000C62C4">
        <w:t xml:space="preserve">., возникают два </w:t>
      </w:r>
      <w:r w:rsidRPr="000C62C4">
        <w:rPr>
          <w:i/>
        </w:rPr>
        <w:t>несовместимых</w:t>
      </w:r>
      <w:r w:rsidRPr="000C62C4">
        <w:t xml:space="preserve"> субъекта прав собственности, присвоения и распределения – вне- и над-общественный (административный, бюрократический) и общественный (гражданский) – и тем самым создаётся конфликтная ситуация, которая может разрешиться двояко: либо общество постепенно поглотит («растворит») государство – именно так и предполагали теоретические выводы марксизма; либо государство полностью подчинит общество – что и произошло на практике. Несмотря на всю свою важность, в теоретических положениях марксизма (тем более на практике) проблема общественного самоуправления (т.е., по сути, проблема формирования </w:t>
      </w:r>
      <w:r w:rsidRPr="000C62C4">
        <w:rPr>
          <w:i/>
        </w:rPr>
        <w:t>нового субъекта новых отношений собственности – общественных отношений</w:t>
      </w:r>
      <w:r w:rsidRPr="000C62C4">
        <w:t xml:space="preserve">) так и не была разрешена в течение всего периода существования советского общества, хуже того, после Ленина в качестве </w:t>
      </w:r>
      <w:r w:rsidRPr="000C62C4">
        <w:rPr>
          <w:i/>
        </w:rPr>
        <w:t>необходимого</w:t>
      </w:r>
      <w:r w:rsidRPr="000C62C4">
        <w:t xml:space="preserve"> </w:t>
      </w:r>
      <w:r w:rsidRPr="000C62C4">
        <w:rPr>
          <w:i/>
        </w:rPr>
        <w:t>практического</w:t>
      </w:r>
      <w:r w:rsidRPr="000C62C4">
        <w:t xml:space="preserve"> </w:t>
      </w:r>
      <w:r w:rsidRPr="000C62C4">
        <w:rPr>
          <w:i/>
        </w:rPr>
        <w:t>действия</w:t>
      </w:r>
      <w:r w:rsidRPr="000C62C4">
        <w:t xml:space="preserve"> всерьёз и не ставилась.</w:t>
      </w:r>
    </w:p>
    <w:p w:rsidR="000C62C4" w:rsidRPr="000C62C4" w:rsidRDefault="000C62C4" w:rsidP="000C62C4">
      <w:r w:rsidRPr="000C62C4">
        <w:t xml:space="preserve">(Тем не менее, следует особо подчеркнуть стремление Ленина привлечь к участию в контроле за государственным аппаратом общество в лице передового слоя трудящихся. Собственно, это и было попыткой создания </w:t>
      </w:r>
      <w:r w:rsidRPr="000C62C4">
        <w:rPr>
          <w:i/>
        </w:rPr>
        <w:t>новых общественных отношений</w:t>
      </w:r>
      <w:r w:rsidRPr="000C62C4">
        <w:t xml:space="preserve">, </w:t>
      </w:r>
      <w:r w:rsidRPr="000C62C4">
        <w:rPr>
          <w:i/>
        </w:rPr>
        <w:t>нового общественного субъекта</w:t>
      </w:r>
      <w:r w:rsidRPr="000C62C4">
        <w:t xml:space="preserve"> и </w:t>
      </w:r>
      <w:r w:rsidRPr="000C62C4">
        <w:rPr>
          <w:i/>
        </w:rPr>
        <w:t>новых общественных институтов</w:t>
      </w:r>
      <w:r w:rsidRPr="000C62C4">
        <w:t xml:space="preserve"> в сфере осуществления прав собственности, производства, присвоения и распределения общественного продукта, что не только </w:t>
      </w:r>
      <w:r w:rsidRPr="000C62C4">
        <w:rPr>
          <w:i/>
        </w:rPr>
        <w:t>возможно</w:t>
      </w:r>
      <w:r w:rsidRPr="000C62C4">
        <w:t xml:space="preserve">, но и </w:t>
      </w:r>
      <w:r w:rsidRPr="000C62C4">
        <w:rPr>
          <w:i/>
        </w:rPr>
        <w:t>необходимо</w:t>
      </w:r>
      <w:r w:rsidRPr="000C62C4">
        <w:t xml:space="preserve"> в новых общественных условиях перехода к </w:t>
      </w:r>
      <w:r w:rsidRPr="000C62C4">
        <w:rPr>
          <w:i/>
        </w:rPr>
        <w:t>новой общественной формации</w:t>
      </w:r>
      <w:r w:rsidRPr="000C62C4">
        <w:t xml:space="preserve">. Это стало бы </w:t>
      </w:r>
      <w:r w:rsidRPr="000C62C4">
        <w:rPr>
          <w:i/>
        </w:rPr>
        <w:t>действительным</w:t>
      </w:r>
      <w:r w:rsidRPr="000C62C4">
        <w:t xml:space="preserve"> </w:t>
      </w:r>
      <w:r w:rsidRPr="000C62C4">
        <w:rPr>
          <w:i/>
        </w:rPr>
        <w:t>коммунистическим</w:t>
      </w:r>
      <w:r w:rsidRPr="000C62C4">
        <w:t xml:space="preserve"> действием. И это положение есть второе дополнение Ленина к теоретическим выводам Маркса).</w:t>
      </w:r>
    </w:p>
    <w:p w:rsidR="000C62C4" w:rsidRPr="000C62C4" w:rsidRDefault="000C62C4" w:rsidP="000C62C4">
      <w:r w:rsidRPr="000C62C4">
        <w:t>В итоге, по мнению Ленина, «все общество будет одной конторой и одной фабрикой с равенством труда и равен</w:t>
      </w:r>
      <w:r w:rsidRPr="000C62C4">
        <w:softHyphen/>
        <w:t>ством платы».</w:t>
      </w:r>
      <w:r w:rsidRPr="000C62C4">
        <w:rPr>
          <w:vertAlign w:val="superscript"/>
        </w:rPr>
        <w:footnoteReference w:id="19"/>
      </w:r>
    </w:p>
    <w:p w:rsidR="000C62C4" w:rsidRPr="000C62C4" w:rsidRDefault="000C62C4" w:rsidP="000C62C4">
      <w:r w:rsidRPr="000C62C4">
        <w:t xml:space="preserve">Многие приверженцы марксизма приводят эту фразу как доказательство того, что в экономическом плане социалистическое хозяйство в целом (общее) должно функционировать как отдельное производство (единичное) – т.е. без внутренних отношений товарно-стоимостного обмена. Нет ничего более неверного. Диалектическое саморазвитие реальности предполагает, что более высокий уровень развития </w:t>
      </w:r>
      <w:r w:rsidRPr="000C62C4">
        <w:rPr>
          <w:i/>
        </w:rPr>
        <w:t>снимает</w:t>
      </w:r>
      <w:r w:rsidRPr="000C62C4">
        <w:t xml:space="preserve"> в себе предшествующий уровень, т.е. одновременно и отменяет его, и сохраняет. Сказанное означает, что на более высоком уровне сущностные черты предшествующего уровня сохраняются, но в новой, отличной от прежней, форме – если вспомнить Гегеля, то сохраняются как «видимость», а не реальность. Тем самым более высокий уровень обретает </w:t>
      </w:r>
      <w:r w:rsidRPr="000C62C4">
        <w:rPr>
          <w:i/>
        </w:rPr>
        <w:t>новые</w:t>
      </w:r>
      <w:r w:rsidRPr="000C62C4">
        <w:t xml:space="preserve"> качества, не имевшиеся в исходном уровне, наполняется </w:t>
      </w:r>
      <w:r w:rsidRPr="000C62C4">
        <w:rPr>
          <w:i/>
        </w:rPr>
        <w:t>новым</w:t>
      </w:r>
      <w:r w:rsidRPr="000C62C4">
        <w:t xml:space="preserve"> содержанием и обретает </w:t>
      </w:r>
      <w:r w:rsidRPr="000C62C4">
        <w:rPr>
          <w:i/>
        </w:rPr>
        <w:t>новые</w:t>
      </w:r>
      <w:r w:rsidRPr="000C62C4">
        <w:t xml:space="preserve"> сущностные характеристики.</w:t>
      </w:r>
    </w:p>
    <w:p w:rsidR="000C62C4" w:rsidRPr="000C62C4" w:rsidRDefault="000C62C4" w:rsidP="000C62C4">
      <w:r w:rsidRPr="000C62C4">
        <w:t xml:space="preserve">Применительно к экономике это означает, что на уровне экономики как </w:t>
      </w:r>
      <w:r w:rsidRPr="000C62C4">
        <w:rPr>
          <w:i/>
        </w:rPr>
        <w:t>общего</w:t>
      </w:r>
      <w:r w:rsidRPr="000C62C4">
        <w:t xml:space="preserve"> возникают такие условия и формы взаимодействия её объектов и субъектов, которых нет на более низком уровне – уровне </w:t>
      </w:r>
      <w:r w:rsidRPr="000C62C4">
        <w:rPr>
          <w:i/>
        </w:rPr>
        <w:t>особенного</w:t>
      </w:r>
      <w:r w:rsidRPr="000C62C4">
        <w:t xml:space="preserve"> и </w:t>
      </w:r>
      <w:r w:rsidRPr="000C62C4">
        <w:rPr>
          <w:i/>
        </w:rPr>
        <w:t>единичного</w:t>
      </w:r>
      <w:r w:rsidRPr="000C62C4">
        <w:t>, уровне отраслей и предприятий.</w:t>
      </w:r>
      <w:r w:rsidRPr="000C62C4">
        <w:rPr>
          <w:vertAlign w:val="superscript"/>
        </w:rPr>
        <w:footnoteReference w:id="20"/>
      </w:r>
      <w:r w:rsidRPr="000C62C4">
        <w:t xml:space="preserve"> А потому «всё общество» никак не может стать «одной фабрикой», состоящей из множества отдельных «фабрик». Но этого диалектического момента никак не учитывают те «марксисты», которые бездумно цитируют Ленина и до сих пор полагают, что такая сложнейшая система как экономика в целом может действовать по принципам и правилам отдельного предприятия.</w:t>
      </w:r>
    </w:p>
    <w:p w:rsidR="000C62C4" w:rsidRPr="000C62C4" w:rsidRDefault="000C62C4" w:rsidP="000C62C4">
      <w:pPr>
        <w:rPr>
          <w:iCs/>
        </w:rPr>
      </w:pPr>
      <w:r w:rsidRPr="000C62C4">
        <w:t>В отличие от подобных «марксистов» сам Ленин недвусмысленно заявляет - «эта “фабричная” дисциплина, …никоим образом не явля</w:t>
      </w:r>
      <w:r w:rsidRPr="000C62C4">
        <w:softHyphen/>
        <w:t xml:space="preserve">ется ни идеалом нашим, ни нашей конечной целью, а только </w:t>
      </w:r>
      <w:r w:rsidRPr="000C62C4">
        <w:rPr>
          <w:i/>
          <w:iCs/>
        </w:rPr>
        <w:t>ступенькой</w:t>
      </w:r>
      <w:r w:rsidRPr="000C62C4">
        <w:rPr>
          <w:iCs/>
        </w:rPr>
        <w:t>»</w:t>
      </w:r>
      <w:r w:rsidRPr="000C62C4">
        <w:rPr>
          <w:iCs/>
          <w:vertAlign w:val="superscript"/>
        </w:rPr>
        <w:footnoteReference w:id="21"/>
      </w:r>
      <w:r w:rsidRPr="000C62C4">
        <w:rPr>
          <w:iCs/>
        </w:rPr>
        <w:t xml:space="preserve"> – т.е. преходящим этапом, моментом движения в целом, что необходимо предполагает его последующее </w:t>
      </w:r>
      <w:r w:rsidRPr="000C62C4">
        <w:rPr>
          <w:i/>
          <w:iCs/>
        </w:rPr>
        <w:t>снятие</w:t>
      </w:r>
      <w:r w:rsidRPr="000C62C4">
        <w:rPr>
          <w:iCs/>
        </w:rPr>
        <w:t xml:space="preserve">. Фраза Ленина об «одной фабрике» означает, и это следует из контекста, что речь идёт о повсеместном учёте и </w:t>
      </w:r>
      <w:r w:rsidRPr="000C62C4">
        <w:rPr>
          <w:iCs/>
        </w:rPr>
        <w:lastRenderedPageBreak/>
        <w:t>контроле за производством и распределением со стороны трудящихся, но никак не о распространении методов ведения хозяйства на отдельном предприятии на экономику в целом.</w:t>
      </w:r>
    </w:p>
    <w:p w:rsidR="000C62C4" w:rsidRPr="000C62C4" w:rsidRDefault="000C62C4" w:rsidP="000C62C4">
      <w:r w:rsidRPr="000C62C4">
        <w:t xml:space="preserve">Подведём промежуточный итог </w:t>
      </w:r>
      <w:r w:rsidRPr="000C62C4">
        <w:rPr>
          <w:i/>
        </w:rPr>
        <w:t>теоретическим</w:t>
      </w:r>
      <w:r w:rsidRPr="000C62C4">
        <w:t xml:space="preserve"> выводам Ленина (о его </w:t>
      </w:r>
      <w:r w:rsidRPr="000C62C4">
        <w:rPr>
          <w:i/>
        </w:rPr>
        <w:t>практических</w:t>
      </w:r>
      <w:r w:rsidRPr="000C62C4">
        <w:t xml:space="preserve"> действиях речь пойдёт позже).</w:t>
      </w:r>
    </w:p>
    <w:p w:rsidR="000C62C4" w:rsidRPr="000C62C4" w:rsidRDefault="000C62C4" w:rsidP="000C62C4">
      <w:r w:rsidRPr="000C62C4">
        <w:t xml:space="preserve">Начальный этап переходного периода от экономики частной собственности на средства производства к экономике, ведущейся на основе общественной собственности им видится как 1. этап жёсткого контроля за производством, распределением и потреблением. И контроль этот должен осуществляться одновременно и 2. государственными, и 3. общественными институтами. </w:t>
      </w:r>
      <w:proofErr w:type="spellStart"/>
      <w:r w:rsidRPr="000C62C4">
        <w:t>Т.о</w:t>
      </w:r>
      <w:proofErr w:type="spellEnd"/>
      <w:r w:rsidRPr="000C62C4">
        <w:t xml:space="preserve">. существо переходного периода состоит в применении </w:t>
      </w:r>
      <w:proofErr w:type="gramStart"/>
      <w:r w:rsidRPr="000C62C4">
        <w:t>не-экономических</w:t>
      </w:r>
      <w:proofErr w:type="gramEnd"/>
      <w:r w:rsidRPr="000C62C4">
        <w:t xml:space="preserve"> и вне-экономических, т.е. волевых, административных, а не экономических мер. Использование собственно </w:t>
      </w:r>
      <w:r w:rsidRPr="000C62C4">
        <w:rPr>
          <w:i/>
        </w:rPr>
        <w:t>экономических</w:t>
      </w:r>
      <w:r w:rsidRPr="000C62C4">
        <w:t xml:space="preserve"> институтов и инструментов не предусматривалось.</w:t>
      </w:r>
    </w:p>
    <w:p w:rsidR="000C62C4" w:rsidRPr="000C62C4" w:rsidRDefault="000C62C4" w:rsidP="000C62C4">
      <w:r w:rsidRPr="000C62C4">
        <w:t xml:space="preserve">Однако, и это следует особо подчеркнуть, взгляды Ленина, представленные выше, были характерны </w:t>
      </w:r>
      <w:r w:rsidRPr="000C62C4">
        <w:rPr>
          <w:i/>
        </w:rPr>
        <w:t>до</w:t>
      </w:r>
      <w:r w:rsidRPr="000C62C4">
        <w:t xml:space="preserve"> периода взятия власти большевиками (и ещё некоторое время после взятия), т.е. </w:t>
      </w:r>
      <w:r w:rsidRPr="000C62C4">
        <w:rPr>
          <w:i/>
        </w:rPr>
        <w:t>до</w:t>
      </w:r>
      <w:r w:rsidRPr="000C62C4">
        <w:t xml:space="preserve"> момента, когда им пришлось </w:t>
      </w:r>
      <w:r w:rsidRPr="000C62C4">
        <w:rPr>
          <w:i/>
        </w:rPr>
        <w:t>непосредственно</w:t>
      </w:r>
      <w:r w:rsidRPr="000C62C4">
        <w:t xml:space="preserve"> столкнуться с экономической реальностью, с практикой, которая опровергла многие умозрительные представления и заставила считаться с законами собственно экономики.</w:t>
      </w:r>
    </w:p>
    <w:p w:rsidR="000C62C4" w:rsidRPr="000C62C4" w:rsidRDefault="000C62C4" w:rsidP="000C62C4">
      <w:r w:rsidRPr="000C62C4">
        <w:t>И началась эта практика немедленно со взятием власти большевиками, которые и попытались реализовать теоретические положения, о которых речь шла выше, в практических действиях в течение периода, получившего название «военного коммунизма» (1917-1920 гг.).</w:t>
      </w:r>
    </w:p>
    <w:p w:rsidR="000C62C4" w:rsidRPr="000C62C4" w:rsidRDefault="000C62C4" w:rsidP="000C62C4">
      <w:r w:rsidRPr="000C62C4">
        <w:t xml:space="preserve">Исследуя этот период, разные авторы по-разному расставляют акценты, говоря об истоках и причинах названного исторического явления – одни ставят акцент на исторически сложившиеся </w:t>
      </w:r>
      <w:r w:rsidRPr="000C62C4">
        <w:rPr>
          <w:i/>
        </w:rPr>
        <w:t>объективные</w:t>
      </w:r>
      <w:r w:rsidRPr="000C62C4">
        <w:t xml:space="preserve"> обстоятельства другие на идеологические, </w:t>
      </w:r>
      <w:r w:rsidRPr="000C62C4">
        <w:rPr>
          <w:i/>
        </w:rPr>
        <w:t>субъективные</w:t>
      </w:r>
      <w:r w:rsidRPr="000C62C4">
        <w:t xml:space="preserve">, установки большевиков. В действительности же имело место теснейшее переплетение и </w:t>
      </w:r>
      <w:r w:rsidRPr="000C62C4">
        <w:rPr>
          <w:i/>
        </w:rPr>
        <w:t>кумулятивное</w:t>
      </w:r>
      <w:r w:rsidRPr="000C62C4">
        <w:t xml:space="preserve"> влияние друг на друга и объективных, и субъективных факторов. Послушаем, что говорит человек, видевший и исследовавший эти процессы изнутри, и делающий свои выводы не только с точки зрения потребностей момента, но и понимавший и политэкономическую составляющую, и историческую (более того – философскую) сущность происходящих процессов.</w:t>
      </w:r>
    </w:p>
    <w:p w:rsidR="000C62C4" w:rsidRPr="000C62C4" w:rsidRDefault="000C62C4" w:rsidP="000C62C4">
      <w:r w:rsidRPr="000C62C4">
        <w:t>«Было бы заблуждением видеть в этой системе только пролетарский аспект военно-государственной организации хозяйства… Так называемый "военный коммунизм" имел и иные, очень глубокие истоки. Существеннейшие нити идеологических влияний тянутся, как известно, на Запад. Другие нити тянутся в глубь нашей собственной истории, и им несомненно принадлежало очень важное значение».</w:t>
      </w:r>
      <w:r w:rsidRPr="000C62C4">
        <w:rPr>
          <w:vertAlign w:val="superscript"/>
        </w:rPr>
        <w:footnoteReference w:id="22"/>
      </w:r>
    </w:p>
    <w:p w:rsidR="000C62C4" w:rsidRPr="000C62C4" w:rsidRDefault="000C62C4" w:rsidP="000C62C4">
      <w:r w:rsidRPr="000C62C4">
        <w:t xml:space="preserve">«Стремление этой фазы революции национализировать все предприятия, уничтожить всякую частную собственность на орудия производства и даже на предметы потребления, некоторые ее тенденции в области политики распределения и т. д. не могут быть поняты без учёта того обстоятельства, что </w:t>
      </w:r>
      <w:r w:rsidRPr="000C62C4">
        <w:rPr>
          <w:i/>
        </w:rPr>
        <w:t>усилившаяся во время мировой войны</w:t>
      </w:r>
      <w:r w:rsidRPr="000C62C4">
        <w:t xml:space="preserve"> </w:t>
      </w:r>
      <w:r w:rsidRPr="000C62C4">
        <w:rPr>
          <w:i/>
        </w:rPr>
        <w:t>напряжённость классовых противоречий дошла во время гражданской войны до величайшего ожесточения</w:t>
      </w:r>
      <w:r w:rsidRPr="000C62C4">
        <w:t>.</w:t>
      </w:r>
    </w:p>
    <w:p w:rsidR="000C62C4" w:rsidRPr="000C62C4" w:rsidRDefault="000C62C4" w:rsidP="000C62C4">
      <w:r w:rsidRPr="000C62C4">
        <w:t xml:space="preserve">При наличии таких предпосылок нельзя было ожидать, что новая революционно-социалистическая власть захочет и сможет поставить только вопрос о мерах к постепенной социализации. </w:t>
      </w:r>
      <w:r w:rsidRPr="000C62C4">
        <w:rPr>
          <w:i/>
        </w:rPr>
        <w:t>Все толкало на путь</w:t>
      </w:r>
      <w:r w:rsidRPr="000C62C4">
        <w:t xml:space="preserve"> </w:t>
      </w:r>
      <w:r w:rsidRPr="000C62C4">
        <w:rPr>
          <w:i/>
        </w:rPr>
        <w:t>радикальных решений и вело к коренному социальному переустройству</w:t>
      </w:r>
      <w:r w:rsidRPr="000C62C4">
        <w:t xml:space="preserve"> (везде выделено нами. – А.П.)».</w:t>
      </w:r>
      <w:r w:rsidRPr="000C62C4">
        <w:rPr>
          <w:vertAlign w:val="superscript"/>
        </w:rPr>
        <w:footnoteReference w:id="23"/>
      </w:r>
    </w:p>
    <w:p w:rsidR="000C62C4" w:rsidRPr="000C62C4" w:rsidRDefault="000C62C4" w:rsidP="000C62C4">
      <w:r w:rsidRPr="000C62C4">
        <w:t xml:space="preserve">Л.Н. Юровский не углублялся в историческую ретроспективу и межклассовые отношения, поскольку это не входило в задачи его исследования. Не будем делать этого и мы, достаточно указания на историческую подоплёку, глубину и неоднозначность </w:t>
      </w:r>
      <w:r w:rsidRPr="000C62C4">
        <w:lastRenderedPageBreak/>
        <w:t>процессов, приведших к политике «военного коммунизма», перейдём к сути интересующих нас вопросов.</w:t>
      </w:r>
    </w:p>
    <w:p w:rsidR="000C62C4" w:rsidRPr="000C62C4" w:rsidRDefault="000C62C4" w:rsidP="000C62C4">
      <w:r w:rsidRPr="000C62C4">
        <w:t xml:space="preserve">Как отмечает Л.Н. Юровский, «к осени 1917 г. в народном хозяйстве России имелось уже множество элементов, разрушавших систему товарно-денежного хозяйства и тем самым побуждавших строить и усложнять систему государственного регулирования… </w:t>
      </w:r>
      <w:r w:rsidRPr="000C62C4">
        <w:rPr>
          <w:i/>
        </w:rPr>
        <w:t>То, что происходило в годы войны и в месяцы Временного правительства в области регулирования народного хозяйства, …составляло первые звенья закономерного ряда</w:t>
      </w:r>
      <w:r w:rsidRPr="000C62C4">
        <w:t>. И этот ряд не был пересечён в эпоху военного коммунизма никакой другой линией, ибо хозяйственная и политическая обстановка укрепляла значение мероприятий по переустройству всей экономической системы. …</w:t>
      </w:r>
      <w:r w:rsidRPr="000C62C4">
        <w:rPr>
          <w:i/>
        </w:rPr>
        <w:t>Товарный рынок, денежный рынок и денежная система были глубоко деформированы к концу 1917 г.</w:t>
      </w:r>
      <w:r w:rsidRPr="000C62C4">
        <w:t xml:space="preserve"> (выше выделено нами. – А.П.), …события 1917 — 1918 гг. продолжали разрушать их и …в таких условиях трудно было проводить план строительства социализма на основе </w:t>
      </w:r>
      <w:r w:rsidRPr="000C62C4">
        <w:rPr>
          <w:i/>
        </w:rPr>
        <w:t>товарного производства и денежного обмена</w:t>
      </w:r>
      <w:r w:rsidRPr="000C62C4">
        <w:t>».</w:t>
      </w:r>
      <w:r w:rsidRPr="000C62C4">
        <w:rPr>
          <w:vertAlign w:val="superscript"/>
        </w:rPr>
        <w:footnoteReference w:id="24"/>
      </w:r>
    </w:p>
    <w:p w:rsidR="000C62C4" w:rsidRPr="000C62C4" w:rsidRDefault="000C62C4" w:rsidP="000C62C4">
      <w:r w:rsidRPr="000C62C4">
        <w:t xml:space="preserve">Другими словами, вся предшествовавшая взятию власти большевиками историческая обстановка </w:t>
      </w:r>
      <w:r w:rsidRPr="000C62C4">
        <w:rPr>
          <w:i/>
        </w:rPr>
        <w:t>императивно</w:t>
      </w:r>
      <w:r w:rsidRPr="000C62C4">
        <w:t xml:space="preserve"> заставляла продолжать ранее начатое движение – </w:t>
      </w:r>
      <w:r w:rsidRPr="000C62C4">
        <w:rPr>
          <w:i/>
        </w:rPr>
        <w:t>усиление государственного контроля за всеми аспектами экономики</w:t>
      </w:r>
      <w:r w:rsidRPr="000C62C4">
        <w:t xml:space="preserve"> – на которое наложилось стремление (поистине большевистское) новой власти воплотить свои теоретические установки.</w:t>
      </w:r>
    </w:p>
    <w:p w:rsidR="000C62C4" w:rsidRPr="000C62C4" w:rsidRDefault="000C62C4" w:rsidP="000C62C4">
      <w:r w:rsidRPr="000C62C4">
        <w:t>А потому «при деформации рынка, при разложении предприятий, при быстром обесценении денег… линия на систему военного коммунизма представлялась даже линией наименьшего сопротивления. И наконец гражданская война… делала движение в сторону военного коммунизма все более неизбежным, а движение в иную сторону… все менее возможным. …</w:t>
      </w:r>
      <w:r w:rsidRPr="000C62C4">
        <w:rPr>
          <w:i/>
        </w:rPr>
        <w:t>Все вместе взятое</w:t>
      </w:r>
      <w:r w:rsidRPr="000C62C4">
        <w:t xml:space="preserve"> создало ту хозяйственную систему, которая существовала в течение 1918 — 1920 гг. Эта система не была продуктом одних военных условий и иных стихийно действовавших сил. Она была также продуктом определенной идеологии, реализацией социально-политического замысла, построившего хозяйственную жизнь страны на совершенно новых началах».</w:t>
      </w:r>
      <w:r w:rsidRPr="000C62C4">
        <w:rPr>
          <w:vertAlign w:val="superscript"/>
        </w:rPr>
        <w:footnoteReference w:id="25"/>
      </w:r>
    </w:p>
    <w:p w:rsidR="000C62C4" w:rsidRPr="000C62C4" w:rsidRDefault="000C62C4" w:rsidP="000C62C4">
      <w:r w:rsidRPr="000C62C4">
        <w:t xml:space="preserve">Казалось бы, сама жизнь шла навстречу настроениям большевиков в их стремлении воплотить на практике теоретические положения, согласно которым можно от капиталистических отношений </w:t>
      </w:r>
      <w:r w:rsidRPr="000C62C4">
        <w:rPr>
          <w:i/>
        </w:rPr>
        <w:t>непосредственно</w:t>
      </w:r>
      <w:r w:rsidRPr="000C62C4">
        <w:t xml:space="preserve"> перейти к отношениям, полностью определяемым государственной (но под контролем общества) формой собственности, отношениям бестоварным и безденежным.</w:t>
      </w:r>
    </w:p>
    <w:p w:rsidR="000C62C4" w:rsidRPr="000C62C4" w:rsidRDefault="000C62C4" w:rsidP="000C62C4">
      <w:r w:rsidRPr="000C62C4">
        <w:t>В результате деятельности новой власти сформировалась политико-хозяйственная система, называемая «военным коммунизмом», основные принципы которой формулируются Л.Н. Юровским (кстати, задолго до последующих систематизаций другими исследователями) следующим образом:</w:t>
      </w:r>
    </w:p>
    <w:p w:rsidR="000C62C4" w:rsidRPr="000C62C4" w:rsidRDefault="000C62C4" w:rsidP="000C62C4">
      <w:r w:rsidRPr="000C62C4">
        <w:t>- принадлежность всех средств производства государству;</w:t>
      </w:r>
    </w:p>
    <w:p w:rsidR="000C62C4" w:rsidRPr="000C62C4" w:rsidRDefault="000C62C4" w:rsidP="000C62C4">
      <w:r w:rsidRPr="000C62C4">
        <w:t>- овладение всей рабочей силой посредством привлечения населения к трудовой повинности;</w:t>
      </w:r>
    </w:p>
    <w:p w:rsidR="000C62C4" w:rsidRPr="000C62C4" w:rsidRDefault="000C62C4" w:rsidP="000C62C4">
      <w:r w:rsidRPr="000C62C4">
        <w:t>- производство всего необходимого государству на своих предприятиях;</w:t>
      </w:r>
    </w:p>
    <w:p w:rsidR="000C62C4" w:rsidRPr="000C62C4" w:rsidRDefault="000C62C4" w:rsidP="000C62C4">
      <w:r w:rsidRPr="000C62C4">
        <w:t>- централизованное управление всем хозяйством по единому плану;</w:t>
      </w:r>
    </w:p>
    <w:p w:rsidR="000C62C4" w:rsidRPr="000C62C4" w:rsidRDefault="000C62C4" w:rsidP="000C62C4">
      <w:r w:rsidRPr="000C62C4">
        <w:t>- государственное распределение всего произведённого – и средств производства, и предметов потребления;</w:t>
      </w:r>
    </w:p>
    <w:p w:rsidR="000C62C4" w:rsidRPr="000C62C4" w:rsidRDefault="000C62C4" w:rsidP="000C62C4">
      <w:r w:rsidRPr="000C62C4">
        <w:t>- осуществление распределения в форме т.н. «пайка» - не столько необходимого, сколько возможного по тем обстоятельствам количества жизненных средств.</w:t>
      </w:r>
    </w:p>
    <w:p w:rsidR="000C62C4" w:rsidRPr="000C62C4" w:rsidRDefault="000C62C4" w:rsidP="000C62C4">
      <w:r w:rsidRPr="000C62C4">
        <w:t xml:space="preserve">Не все из перечисленных принципов были, по мнению Л.Н. Юровского, проведены полностью и до конца. Так, огосударствление средств производства и овладение рабочей силой проводились наиболее энергично и решительно. Что касается централизованного управления по единому плану, то хотя сама централизация осуществлялась гораздо более </w:t>
      </w:r>
      <w:r w:rsidRPr="000C62C4">
        <w:lastRenderedPageBreak/>
        <w:t>решительно, чем ранее, но полная, а, главное, соответствующая реальности плановость так и не была достигнута.</w:t>
      </w:r>
    </w:p>
    <w:p w:rsidR="000C62C4" w:rsidRPr="000C62C4" w:rsidRDefault="000C62C4" w:rsidP="000C62C4">
      <w:r w:rsidRPr="000C62C4">
        <w:t>Но действительность весьма жёстко расставила всё по своим местам.</w:t>
      </w:r>
    </w:p>
    <w:p w:rsidR="000C62C4" w:rsidRPr="000C62C4" w:rsidRDefault="000C62C4" w:rsidP="000C62C4">
      <w:r w:rsidRPr="000C62C4">
        <w:t>Несмотря на решительность проводимых мер «за пределами государственного хозяйства сохранялся разорванный на мельчайшие части и дезорганизованный нелегальный рынок, с которым соприкасались и государственные предприятия. Этот рынок играл еще крупную роль для населения».</w:t>
      </w:r>
      <w:r w:rsidRPr="000C62C4">
        <w:rPr>
          <w:vertAlign w:val="superscript"/>
        </w:rPr>
        <w:footnoteReference w:id="26"/>
      </w:r>
    </w:p>
    <w:p w:rsidR="000C62C4" w:rsidRPr="000C62C4" w:rsidRDefault="000C62C4" w:rsidP="000C62C4">
      <w:r w:rsidRPr="000C62C4">
        <w:t>В государственном же секторе «реализация на деньги продуктов производства государственных предприятий и их услуг и …сырья … постепенно теряла всякий смысл.</w:t>
      </w:r>
      <w:r w:rsidRPr="000C62C4">
        <w:rPr>
          <w:vertAlign w:val="superscript"/>
        </w:rPr>
        <w:footnoteReference w:id="27"/>
      </w:r>
      <w:r w:rsidRPr="000C62C4">
        <w:t xml:space="preserve"> Она противоречила основным принципам нового хозяйственного строя и утрачивала свое практическое значение».</w:t>
      </w:r>
      <w:r w:rsidRPr="000C62C4">
        <w:rPr>
          <w:vertAlign w:val="superscript"/>
        </w:rPr>
        <w:footnoteReference w:id="28"/>
      </w:r>
      <w:r w:rsidRPr="000C62C4">
        <w:t xml:space="preserve"> Но чем больше государственные органы «проникались идеей о необходимости построения и проведения единого хозяйственного плана и создания системы полного учета всех запасов и всех вновь производившихся благ, тем больше практические затруднения, стоявшие на пути к осуществлению этой идеи, оказывались непреодолимыми».</w:t>
      </w:r>
      <w:r w:rsidRPr="000C62C4">
        <w:rPr>
          <w:vertAlign w:val="superscript"/>
        </w:rPr>
        <w:footnoteReference w:id="29"/>
      </w:r>
    </w:p>
    <w:p w:rsidR="000C62C4" w:rsidRPr="000C62C4" w:rsidRDefault="000C62C4" w:rsidP="000C62C4">
      <w:r w:rsidRPr="000C62C4">
        <w:t>Л.Н. Юровский выделяет три проблемы, возникшие в связи с попыткой упразднения денег и переходом к прямому продуктообмену, вследствие чего распределение регулировалось бы не спросом и предложением, а плановым порядком.</w:t>
      </w:r>
    </w:p>
    <w:p w:rsidR="000C62C4" w:rsidRPr="000C62C4" w:rsidRDefault="000C62C4" w:rsidP="000C62C4">
      <w:r w:rsidRPr="000C62C4">
        <w:t xml:space="preserve">Первая проблема касалась </w:t>
      </w:r>
      <w:proofErr w:type="gramStart"/>
      <w:r w:rsidRPr="000C62C4">
        <w:rPr>
          <w:i/>
        </w:rPr>
        <w:t>метода</w:t>
      </w:r>
      <w:r w:rsidRPr="000C62C4">
        <w:t xml:space="preserve"> </w:t>
      </w:r>
      <w:r w:rsidRPr="000C62C4">
        <w:rPr>
          <w:i/>
        </w:rPr>
        <w:t>распределения</w:t>
      </w:r>
      <w:proofErr w:type="gramEnd"/>
      <w:r w:rsidRPr="000C62C4">
        <w:t xml:space="preserve"> и она была решена так, что распределение осуществлялось по нормам («пайкам»), которые определялись не потребностями потребителей (предприятий и населения), а возможностями плановых органов, т.е. фактическим наличием ресурсов.</w:t>
      </w:r>
    </w:p>
    <w:p w:rsidR="000C62C4" w:rsidRPr="000C62C4" w:rsidRDefault="000C62C4" w:rsidP="000C62C4">
      <w:r w:rsidRPr="000C62C4">
        <w:t xml:space="preserve">Вторая проблема заключалась в поиске </w:t>
      </w:r>
      <w:r w:rsidRPr="000C62C4">
        <w:rPr>
          <w:i/>
        </w:rPr>
        <w:t>метода</w:t>
      </w:r>
      <w:r w:rsidRPr="000C62C4">
        <w:t xml:space="preserve"> </w:t>
      </w:r>
      <w:r w:rsidRPr="000C62C4">
        <w:rPr>
          <w:i/>
        </w:rPr>
        <w:t>учёта</w:t>
      </w:r>
      <w:r w:rsidRPr="000C62C4">
        <w:t xml:space="preserve"> наличных ресурсов. Предполагалось решить эту задачу переходом к натуральному учёту.</w:t>
      </w:r>
    </w:p>
    <w:p w:rsidR="000C62C4" w:rsidRPr="000C62C4" w:rsidRDefault="000C62C4" w:rsidP="000C62C4">
      <w:r w:rsidRPr="000C62C4">
        <w:t xml:space="preserve">Третья проблема состояла в необходимости найти замену </w:t>
      </w:r>
      <w:r w:rsidRPr="000C62C4">
        <w:rPr>
          <w:i/>
        </w:rPr>
        <w:t>стоимостного</w:t>
      </w:r>
      <w:r w:rsidRPr="000C62C4">
        <w:t xml:space="preserve"> </w:t>
      </w:r>
      <w:r w:rsidRPr="000C62C4">
        <w:rPr>
          <w:i/>
        </w:rPr>
        <w:t>измерения</w:t>
      </w:r>
      <w:r w:rsidRPr="000C62C4">
        <w:t xml:space="preserve"> результатов производственной деятельности другим принципом, который позволил бы адекватно оценивать хозяйственную деятельность предприятий.</w:t>
      </w:r>
    </w:p>
    <w:p w:rsidR="000C62C4" w:rsidRPr="000C62C4" w:rsidRDefault="000C62C4" w:rsidP="000C62C4">
      <w:r w:rsidRPr="000C62C4">
        <w:t>Нетрудно видеть, что вторая и третья проблемы тесно соприкасаются, взаимозависимы и что они обе определяют, по сути, решение первой проблемы.</w:t>
      </w:r>
    </w:p>
    <w:p w:rsidR="000C62C4" w:rsidRPr="000C62C4" w:rsidRDefault="000C62C4" w:rsidP="000C62C4">
      <w:r w:rsidRPr="000C62C4">
        <w:t>По свидетельству Л.Н. Юровского в академических и ведомственных кругах весьма активно шёл поиск методов хозяйствования в условиях ликвидации рынка и денежного обращения. И хотя было выдвинуто несколько концепций разного уровня соответствия реальности, приемлемого для практики решения найдено не было. Стало ясно, что «самая структура военно-коммунистической системы хозяйства задерживает восстановление производительных сил, и вопрос об изменении всей хозяйственной организации не мог не быть поставлен вслед за окончанием гражданской войны».</w:t>
      </w:r>
      <w:r w:rsidRPr="000C62C4">
        <w:rPr>
          <w:vertAlign w:val="superscript"/>
        </w:rPr>
        <w:footnoteReference w:id="30"/>
      </w:r>
    </w:p>
    <w:p w:rsidR="000C62C4" w:rsidRPr="000C62C4" w:rsidRDefault="000C62C4" w:rsidP="000C62C4">
      <w:r w:rsidRPr="000C62C4">
        <w:t>В огосударствлении экономики и попытке замены экономических методов ведения хозяйства прямым продуктообменом, тотальными плановостью и контролем, как признал Ленин, «мы зашли дальше, чем это теоретически и практически было необходимо».</w:t>
      </w:r>
      <w:r w:rsidRPr="000C62C4">
        <w:rPr>
          <w:vertAlign w:val="superscript"/>
        </w:rPr>
        <w:footnoteReference w:id="31"/>
      </w:r>
      <w:r w:rsidRPr="000C62C4">
        <w:t xml:space="preserve"> В этой фразе знаменательно косвенное указание на теоретическую </w:t>
      </w:r>
      <w:proofErr w:type="spellStart"/>
      <w:r w:rsidRPr="000C62C4">
        <w:t>непрояснённость</w:t>
      </w:r>
      <w:proofErr w:type="spellEnd"/>
      <w:r w:rsidRPr="000C62C4">
        <w:t xml:space="preserve"> рассматриваемых проблем, что незамедлительно оказало влияние на практику. Необходимость изменения хозяйственной практики стала несомненной – был совершён переход к новому этапу, известному как «новая экономическая политика».</w:t>
      </w:r>
    </w:p>
    <w:p w:rsidR="000C62C4" w:rsidRPr="000C62C4" w:rsidRDefault="000C62C4" w:rsidP="000C62C4">
      <w:r w:rsidRPr="000C62C4">
        <w:lastRenderedPageBreak/>
        <w:t>Основные принципы НЭПа сформировались не сразу. Ещё весной 1921 г. предполагалось, что только часть продукта крестьянских хозяйств государство будет изымать в форме налога, а оставшийся продукт будет обмениваться на продукты промышленности: «минимально необходимое (для армии и для рабочих) количество хлеба берём как налог, а остальное будем обменивать на продукты промышленности»</w:t>
      </w:r>
      <w:r w:rsidRPr="000C62C4">
        <w:rPr>
          <w:vertAlign w:val="superscript"/>
        </w:rPr>
        <w:footnoteReference w:id="32"/>
      </w:r>
      <w:r w:rsidRPr="000C62C4">
        <w:t>; «продналог есть переход от военного коммунизма к правильному социалистическому продуктообмену».</w:t>
      </w:r>
      <w:r w:rsidRPr="000C62C4">
        <w:rPr>
          <w:vertAlign w:val="superscript"/>
        </w:rPr>
        <w:footnoteReference w:id="33"/>
      </w:r>
      <w:r w:rsidRPr="000C62C4">
        <w:t xml:space="preserve"> </w:t>
      </w:r>
      <w:proofErr w:type="spellStart"/>
      <w:r w:rsidRPr="000C62C4">
        <w:t>Т.о</w:t>
      </w:r>
      <w:proofErr w:type="spellEnd"/>
      <w:r w:rsidRPr="000C62C4">
        <w:t xml:space="preserve">. имелось ввиду организовать </w:t>
      </w:r>
      <w:r w:rsidRPr="000C62C4">
        <w:rPr>
          <w:i/>
        </w:rPr>
        <w:t>непосредственный товарообмен</w:t>
      </w:r>
      <w:r w:rsidRPr="000C62C4">
        <w:t xml:space="preserve"> между городом и деревней.</w:t>
      </w:r>
    </w:p>
    <w:p w:rsidR="000C62C4" w:rsidRPr="000C62C4" w:rsidRDefault="000C62C4" w:rsidP="000C62C4">
      <w:r w:rsidRPr="000C62C4">
        <w:t xml:space="preserve">Однако, отсутствие </w:t>
      </w:r>
      <w:r w:rsidRPr="000C62C4">
        <w:rPr>
          <w:i/>
        </w:rPr>
        <w:t>эквивалентных</w:t>
      </w:r>
      <w:r w:rsidRPr="000C62C4">
        <w:t xml:space="preserve"> количеств продуктов города и деревни и несоответствие </w:t>
      </w:r>
      <w:r w:rsidRPr="000C62C4">
        <w:rPr>
          <w:i/>
        </w:rPr>
        <w:t>спроса</w:t>
      </w:r>
      <w:r w:rsidRPr="000C62C4">
        <w:t xml:space="preserve"> и </w:t>
      </w:r>
      <w:r w:rsidRPr="000C62C4">
        <w:rPr>
          <w:i/>
        </w:rPr>
        <w:t>предложения</w:t>
      </w:r>
      <w:r w:rsidRPr="000C62C4">
        <w:t xml:space="preserve"> между ними внесли существеннейшие коррективы в принципы хозяйственной политики.</w:t>
      </w:r>
    </w:p>
    <w:p w:rsidR="000C62C4" w:rsidRPr="000C62C4" w:rsidRDefault="000C62C4" w:rsidP="000C62C4">
      <w:pPr>
        <w:rPr>
          <w:lang w:bidi="ru-RU"/>
        </w:rPr>
      </w:pPr>
      <w:r w:rsidRPr="000C62C4">
        <w:t>Реальность показала, что «</w:t>
      </w:r>
      <w:r w:rsidRPr="000C62C4">
        <w:rPr>
          <w:lang w:bidi="ru-RU"/>
        </w:rPr>
        <w:t>товарообмен мог быть лишь переходной мерой к купле-продаже. Уже на первых этапах проведения товарообмена обнаружилось, что он сильно стесняет развёртывание государственного и кооперативного товарооборота… Разрешение свободного обмена привело к развитию частной торговли… Организованный через кооперацию товарообмен вступил в борьбу с частным рынком, с куплей-продажей. В этой борьбе преимущества оказались на стороне купли-продажи».</w:t>
      </w:r>
      <w:r w:rsidRPr="000C62C4">
        <w:rPr>
          <w:vertAlign w:val="superscript"/>
          <w:lang w:bidi="ru-RU"/>
        </w:rPr>
        <w:footnoteReference w:id="34"/>
      </w:r>
    </w:p>
    <w:p w:rsidR="000C62C4" w:rsidRPr="000C62C4" w:rsidRDefault="000C62C4" w:rsidP="000C62C4">
      <w:r w:rsidRPr="000C62C4">
        <w:t>Практика опровергла теорию и уже через полгода – осенью 1921 г. – Ленин поставил вопрос совсем по-другому: «Два периода… выделяются совершенно явственно. С одной стороны, период приблизительно с начала 1918 г. до весны 1921 г. и с другой — тот период, в котором мы находимся с весны 1921 года»</w:t>
      </w:r>
      <w:r w:rsidRPr="000C62C4">
        <w:rPr>
          <w:vertAlign w:val="superscript"/>
        </w:rPr>
        <w:footnoteReference w:id="35"/>
      </w:r>
      <w:r w:rsidRPr="000C62C4">
        <w:t>; «верно ли, что мы весной 1921 г. говорили о товарообмене? Конечно, верно… Верно ли, что товарообмен, как система, оказался несоответствую</w:t>
      </w:r>
      <w:r w:rsidRPr="000C62C4">
        <w:softHyphen/>
        <w:t>щим действительности, которая преподнесла нам вместо товарообмена денежное об</w:t>
      </w:r>
      <w:r w:rsidRPr="000C62C4">
        <w:softHyphen/>
        <w:t>ращение, куплю-продажу за деньги? Это тоже несомненно…».</w:t>
      </w:r>
      <w:r w:rsidRPr="000C62C4">
        <w:rPr>
          <w:vertAlign w:val="superscript"/>
        </w:rPr>
        <w:footnoteReference w:id="36"/>
      </w:r>
    </w:p>
    <w:p w:rsidR="000C62C4" w:rsidRPr="000C62C4" w:rsidRDefault="000C62C4" w:rsidP="000C62C4">
      <w:r w:rsidRPr="000C62C4">
        <w:t>А потому «мы от государственного капитализма переходим к государственному регулированию купли-продажи и денежного обращения»</w:t>
      </w:r>
      <w:r w:rsidRPr="000C62C4">
        <w:rPr>
          <w:vertAlign w:val="superscript"/>
        </w:rPr>
        <w:footnoteReference w:id="37"/>
      </w:r>
      <w:r w:rsidRPr="000C62C4">
        <w:t>, «нам нужно встать на почву наличных капиталистических отношений»</w:t>
      </w:r>
      <w:r w:rsidRPr="000C62C4">
        <w:rPr>
          <w:vertAlign w:val="superscript"/>
        </w:rPr>
        <w:footnoteReference w:id="38"/>
      </w:r>
      <w:r w:rsidRPr="000C62C4">
        <w:t>, «мы ви</w:t>
      </w:r>
      <w:r w:rsidRPr="000C62C4">
        <w:softHyphen/>
        <w:t>дим, что стало на очередь регулирование торговли и денежного обращения».</w:t>
      </w:r>
      <w:r w:rsidRPr="000C62C4">
        <w:rPr>
          <w:vertAlign w:val="superscript"/>
        </w:rPr>
        <w:footnoteReference w:id="39"/>
      </w:r>
    </w:p>
    <w:p w:rsidR="000C62C4" w:rsidRPr="000C62C4" w:rsidRDefault="000C62C4" w:rsidP="000C62C4">
      <w:r w:rsidRPr="000C62C4">
        <w:t xml:space="preserve">Жёсткая императивность реальности заставила вернуться к </w:t>
      </w:r>
      <w:r w:rsidRPr="000C62C4">
        <w:rPr>
          <w:i/>
        </w:rPr>
        <w:t>экономическим</w:t>
      </w:r>
      <w:r w:rsidRPr="000C62C4">
        <w:t xml:space="preserve"> методам хозяйствования и переходу от так и не состоявшегося </w:t>
      </w:r>
      <w:r w:rsidRPr="000C62C4">
        <w:rPr>
          <w:i/>
        </w:rPr>
        <w:t>непосредственного</w:t>
      </w:r>
      <w:r w:rsidRPr="000C62C4">
        <w:t xml:space="preserve"> товарообмена к </w:t>
      </w:r>
      <w:r w:rsidRPr="000C62C4">
        <w:rPr>
          <w:i/>
        </w:rPr>
        <w:t>эквивалентному</w:t>
      </w:r>
      <w:r w:rsidRPr="000C62C4">
        <w:t xml:space="preserve"> товарообмену, основанному на мере </w:t>
      </w:r>
      <w:r w:rsidRPr="000C62C4">
        <w:rPr>
          <w:i/>
        </w:rPr>
        <w:t>стоимости</w:t>
      </w:r>
      <w:r w:rsidRPr="000C62C4">
        <w:t xml:space="preserve"> и посредством </w:t>
      </w:r>
      <w:r w:rsidRPr="000C62C4">
        <w:rPr>
          <w:i/>
        </w:rPr>
        <w:t>товарно-денежных</w:t>
      </w:r>
      <w:r w:rsidRPr="000C62C4">
        <w:t xml:space="preserve"> отношений, детерминируемых отношениями </w:t>
      </w:r>
      <w:r w:rsidRPr="000C62C4">
        <w:rPr>
          <w:i/>
        </w:rPr>
        <w:t>спроса</w:t>
      </w:r>
      <w:r w:rsidRPr="000C62C4">
        <w:t xml:space="preserve"> и </w:t>
      </w:r>
      <w:r w:rsidRPr="000C62C4">
        <w:rPr>
          <w:i/>
        </w:rPr>
        <w:t>предложения</w:t>
      </w:r>
      <w:r w:rsidRPr="000C62C4">
        <w:t>.</w:t>
      </w:r>
    </w:p>
    <w:p w:rsidR="000C62C4" w:rsidRPr="000C62C4" w:rsidRDefault="000C62C4" w:rsidP="000C62C4">
      <w:r w:rsidRPr="000C62C4">
        <w:t xml:space="preserve">Эти </w:t>
      </w:r>
      <w:r w:rsidRPr="000C62C4">
        <w:rPr>
          <w:i/>
        </w:rPr>
        <w:t>практические</w:t>
      </w:r>
      <w:r w:rsidRPr="000C62C4">
        <w:t xml:space="preserve"> выводы есть результат осмысления действительности и последующие решения, несомненно, можно считать </w:t>
      </w:r>
      <w:r w:rsidRPr="000C62C4">
        <w:rPr>
          <w:i/>
        </w:rPr>
        <w:t>теоретическим</w:t>
      </w:r>
      <w:r w:rsidRPr="000C62C4">
        <w:t xml:space="preserve"> вкладом Ленина в развитие концепции переходного периода, даже если это и не оформлено отдельными статьями. </w:t>
      </w:r>
    </w:p>
    <w:p w:rsidR="000C62C4" w:rsidRPr="000C62C4" w:rsidRDefault="000C62C4" w:rsidP="000C62C4">
      <w:r w:rsidRPr="000C62C4">
        <w:t xml:space="preserve">В результате, по свидетельству Л.Н. Юровского, «в течение сравнительно короткого промежутка времени </w:t>
      </w:r>
      <w:r w:rsidRPr="000C62C4">
        <w:rPr>
          <w:i/>
          <w:iCs/>
        </w:rPr>
        <w:t>в области государственного хозяйственного строительства совершился глубочайший перелом</w:t>
      </w:r>
      <w:r w:rsidRPr="000C62C4">
        <w:t xml:space="preserve"> </w:t>
      </w:r>
      <w:bookmarkStart w:id="1" w:name="_Hlk16346903"/>
      <w:r w:rsidRPr="000C62C4">
        <w:t xml:space="preserve">(выделено нами. – </w:t>
      </w:r>
      <w:proofErr w:type="gramStart"/>
      <w:r w:rsidRPr="000C62C4">
        <w:t>А.П.)…</w:t>
      </w:r>
      <w:bookmarkEnd w:id="1"/>
      <w:proofErr w:type="gramEnd"/>
      <w:r w:rsidRPr="000C62C4">
        <w:t xml:space="preserve"> Признание рынка изменило всю структуру государственного хозяйства. Продукты стали вновь товарами, независимо от того, кто их производил. Производство и распределение товаров стало вновь подчиняться законам обмена. Категория цены, которую в предшествующий период стремились заменить какой-либо иной категорией, опять вступила в свои права. Товарный оборот по мере его развития должен был снова сопровождаться денежным оборотом, или, другими словами, денежный оборот должен был снова сделаться </w:t>
      </w:r>
      <w:proofErr w:type="spellStart"/>
      <w:r w:rsidRPr="000C62C4">
        <w:t>коррелатом</w:t>
      </w:r>
      <w:proofErr w:type="spellEnd"/>
      <w:r w:rsidRPr="000C62C4">
        <w:t xml:space="preserve"> товарного </w:t>
      </w:r>
      <w:r w:rsidRPr="000C62C4">
        <w:lastRenderedPageBreak/>
        <w:t>оборота. Товарное хозяйство становилось денежным хозяйством»</w:t>
      </w:r>
      <w:r w:rsidRPr="000C62C4">
        <w:rPr>
          <w:vertAlign w:val="superscript"/>
        </w:rPr>
        <w:footnoteReference w:id="40"/>
      </w:r>
      <w:r w:rsidRPr="000C62C4">
        <w:t>, «вопрос о переходе не только к товарному, но к товарно-денежному</w:t>
      </w:r>
      <w:r w:rsidRPr="000C62C4">
        <w:rPr>
          <w:vertAlign w:val="superscript"/>
        </w:rPr>
        <w:footnoteReference w:id="41"/>
      </w:r>
      <w:r w:rsidRPr="000C62C4">
        <w:t xml:space="preserve"> хозяйству был, таким образом, решён. Денежный расчёт победил по всей линии хозяйственных отношений»</w:t>
      </w:r>
      <w:r w:rsidRPr="000C62C4">
        <w:rPr>
          <w:vertAlign w:val="superscript"/>
        </w:rPr>
        <w:footnoteReference w:id="42"/>
      </w:r>
      <w:r w:rsidRPr="000C62C4">
        <w:t>, «период идеологии безденежного хозяйства был закончен, и с этого момента во всех резолюциях и актах как партийных, так и высших советских органов проводится все более определенно и настойчиво мысль о необходимости упорядочить систему денежного обращения. …Распространить принцип платности продуктов и услуг на все государственное хозяйство»</w:t>
      </w:r>
      <w:r w:rsidRPr="000C62C4">
        <w:rPr>
          <w:vertAlign w:val="superscript"/>
        </w:rPr>
        <w:footnoteReference w:id="43"/>
      </w:r>
      <w:r w:rsidRPr="000C62C4">
        <w:t>.</w:t>
      </w:r>
    </w:p>
    <w:p w:rsidR="000C62C4" w:rsidRPr="000C62C4" w:rsidRDefault="000C62C4" w:rsidP="000C62C4">
      <w:r w:rsidRPr="000C62C4">
        <w:t>Подведём промежуточный итог.</w:t>
      </w:r>
    </w:p>
    <w:p w:rsidR="000C62C4" w:rsidRPr="000C62C4" w:rsidRDefault="000C62C4" w:rsidP="000C62C4">
      <w:r w:rsidRPr="000C62C4">
        <w:t xml:space="preserve">Попытка, основанная на абстрактных теоретических установках, перейти в условиях гражданской войны и всеобщего упадка хозяйства от капиталистических общественных отношений к социалистическим </w:t>
      </w:r>
      <w:r w:rsidRPr="000C62C4">
        <w:rPr>
          <w:i/>
        </w:rPr>
        <w:t>непосредственно</w:t>
      </w:r>
      <w:r w:rsidRPr="000C62C4">
        <w:t xml:space="preserve"> – т.е. минуя ряд переходных промежуточных этапов, в ходе которых буржуазные экономические институты, основанные на частной собственности на средства производства, постепенно заменялись бы институтами социалистическими, основанными на государственной собственности – не удалась по совершенно </w:t>
      </w:r>
      <w:r w:rsidRPr="000C62C4">
        <w:rPr>
          <w:i/>
        </w:rPr>
        <w:t>объективным</w:t>
      </w:r>
      <w:r w:rsidRPr="000C62C4">
        <w:t xml:space="preserve"> причинам, зависящим от законов общественного развития, в первую очередь </w:t>
      </w:r>
      <w:r w:rsidRPr="000C62C4">
        <w:rPr>
          <w:i/>
        </w:rPr>
        <w:t>экономических</w:t>
      </w:r>
      <w:r w:rsidRPr="000C62C4">
        <w:t xml:space="preserve"> законов. Более того, анализ реальности показывает, что подобный непосредственный переход не удался бы и в гораздо более благоприятных условиях общественного спокойствия и целостности хозяйства, разве что период волевых решений вопреки законам экономики затянулся бы на большее время, но с тем же результатом.</w:t>
      </w:r>
    </w:p>
    <w:p w:rsidR="000C62C4" w:rsidRPr="000C62C4" w:rsidRDefault="000C62C4" w:rsidP="000C62C4">
      <w:r w:rsidRPr="000C62C4">
        <w:t xml:space="preserve">В этом вопросе – вопросе </w:t>
      </w:r>
      <w:r w:rsidRPr="000C62C4">
        <w:rPr>
          <w:i/>
        </w:rPr>
        <w:t>перехода</w:t>
      </w:r>
      <w:r w:rsidRPr="000C62C4">
        <w:t xml:space="preserve"> от капиталистических общественных отношений к коммунистическим – теоретическое решение, сформулированное марксизмом в самом общем, абстрактном виде, оказалось опровергнуто суровой практикой. Этот весьма убедительный критерий не подтвердил истинности положений о необходимости в переходном периоде ликвидации феномена стоимости, товарно-денежных отношений и обмена на основании спроса и предложения.</w:t>
      </w:r>
    </w:p>
    <w:p w:rsidR="000C62C4" w:rsidRPr="000C62C4" w:rsidRDefault="000C62C4" w:rsidP="000C62C4">
      <w:r w:rsidRPr="000C62C4">
        <w:t xml:space="preserve">Следовательно, проблема осталась и её необходимо решать. Попробуем ответить на заданный вопрос, основываясь на выводах Л.Н. Юровского, сделанных им на основе анализа чрезвычайно противоречивых, буквально кипящих, процессов переплетения капиталистических и социалистических отношений и методов ведения хозяйства. При этом будем помнить, что Л.Н. Юровский действовал как учёный, полностью погружённый в практику – он делал свои теоретические выводы, анализируя </w:t>
      </w:r>
      <w:r w:rsidRPr="000C62C4">
        <w:rPr>
          <w:i/>
        </w:rPr>
        <w:t>реальные</w:t>
      </w:r>
      <w:r w:rsidRPr="000C62C4">
        <w:t xml:space="preserve"> процессы, находясь внутри них и имея в руках богатейший статистический материал.</w:t>
      </w:r>
    </w:p>
    <w:p w:rsidR="000C62C4" w:rsidRPr="000C62C4" w:rsidRDefault="000C62C4" w:rsidP="000C62C4">
      <w:r w:rsidRPr="000C62C4">
        <w:t xml:space="preserve">Основополагающим принципом, детерминирующим всю </w:t>
      </w:r>
      <w:r w:rsidRPr="000C62C4">
        <w:rPr>
          <w:i/>
        </w:rPr>
        <w:t>экономическую</w:t>
      </w:r>
      <w:r w:rsidRPr="000C62C4">
        <w:t xml:space="preserve"> реальность, Л.Н. Юровский полагает принцип </w:t>
      </w:r>
      <w:r w:rsidRPr="000C62C4">
        <w:rPr>
          <w:i/>
        </w:rPr>
        <w:t>равновесия</w:t>
      </w:r>
      <w:r w:rsidRPr="000C62C4">
        <w:t>, и с этим трудно спорить. В самом широком смысле речь идёт о равновесии производства и потребления, т.е. о равновесии материальной жизни общества в целом, что позволяет достичь наибольшего эффекта в удовлетворении потребностей общества; в узком смысле – о равновесии спроса и предложения.</w:t>
      </w:r>
      <w:r w:rsidRPr="000C62C4">
        <w:rPr>
          <w:vertAlign w:val="superscript"/>
        </w:rPr>
        <w:footnoteReference w:id="44"/>
      </w:r>
    </w:p>
    <w:p w:rsidR="000C62C4" w:rsidRPr="000C62C4" w:rsidRDefault="000C62C4" w:rsidP="000C62C4">
      <w:r w:rsidRPr="000C62C4">
        <w:t xml:space="preserve">К своим заключениям Л.Н. Юровский приходит на основании 1. непосредственного анализа тенденций советской хозяйственной системы и 2. сравнительного анализа </w:t>
      </w:r>
      <w:r w:rsidRPr="000C62C4">
        <w:lastRenderedPageBreak/>
        <w:t>принципов социалистического и капиталистического хозяйства. Причём каждый его вывод обосновывается обращением к реальным хозяйственным процессам и потому доказателен и убедителен.</w:t>
      </w:r>
    </w:p>
    <w:p w:rsidR="000C62C4" w:rsidRPr="000C62C4" w:rsidRDefault="000C62C4" w:rsidP="000C62C4">
      <w:r w:rsidRPr="000C62C4">
        <w:t>Чтобы избежать пространного цитирования изложим выводы Л.Н. Юровского, некоторые из которых даны им в форме гипотез, в концентрированном виде:</w:t>
      </w:r>
    </w:p>
    <w:p w:rsidR="000C62C4" w:rsidRPr="000C62C4" w:rsidRDefault="000C62C4" w:rsidP="000C62C4">
      <w:r w:rsidRPr="000C62C4">
        <w:t>- товарно-денежное хозяйство может существовать в различных видах;</w:t>
      </w:r>
    </w:p>
    <w:p w:rsidR="000C62C4" w:rsidRPr="000C62C4" w:rsidRDefault="000C62C4" w:rsidP="000C62C4">
      <w:r w:rsidRPr="000C62C4">
        <w:t>- социалистическое хозяйство также может существовать в различных видах;</w:t>
      </w:r>
    </w:p>
    <w:p w:rsidR="000C62C4" w:rsidRPr="000C62C4" w:rsidRDefault="000C62C4" w:rsidP="000C62C4">
      <w:r w:rsidRPr="000C62C4">
        <w:t xml:space="preserve">- товарно-капиталистическое хозяйство </w:t>
      </w:r>
      <w:r w:rsidRPr="000C62C4">
        <w:rPr>
          <w:i/>
        </w:rPr>
        <w:t>не является</w:t>
      </w:r>
      <w:r w:rsidRPr="000C62C4">
        <w:t xml:space="preserve"> </w:t>
      </w:r>
      <w:r w:rsidRPr="000C62C4">
        <w:rPr>
          <w:i/>
        </w:rPr>
        <w:t>последней формой товарного хозяйства</w:t>
      </w:r>
      <w:r w:rsidRPr="000C62C4">
        <w:t xml:space="preserve">, за ней следует поставить </w:t>
      </w:r>
      <w:r w:rsidRPr="000C62C4">
        <w:rPr>
          <w:b/>
          <w:bCs/>
          <w:i/>
        </w:rPr>
        <w:t>товарно-социалистическую</w:t>
      </w:r>
      <w:r w:rsidRPr="000C62C4">
        <w:rPr>
          <w:i/>
        </w:rPr>
        <w:t xml:space="preserve"> форму хозяйства</w:t>
      </w:r>
      <w:r w:rsidRPr="000C62C4">
        <w:t>;</w:t>
      </w:r>
      <w:r w:rsidRPr="000C62C4">
        <w:rPr>
          <w:vertAlign w:val="superscript"/>
        </w:rPr>
        <w:footnoteReference w:id="45"/>
      </w:r>
    </w:p>
    <w:p w:rsidR="000C62C4" w:rsidRPr="000C62C4" w:rsidRDefault="000C62C4" w:rsidP="000C62C4">
      <w:r w:rsidRPr="000C62C4">
        <w:t xml:space="preserve">- товарно-социалистическое хозяйство есть </w:t>
      </w:r>
      <w:r w:rsidRPr="000C62C4">
        <w:rPr>
          <w:i/>
        </w:rPr>
        <w:t>особенная</w:t>
      </w:r>
      <w:r w:rsidRPr="000C62C4">
        <w:t xml:space="preserve"> </w:t>
      </w:r>
      <w:r w:rsidRPr="000C62C4">
        <w:rPr>
          <w:i/>
        </w:rPr>
        <w:t>форма</w:t>
      </w:r>
      <w:r w:rsidRPr="000C62C4">
        <w:t xml:space="preserve"> </w:t>
      </w:r>
      <w:r w:rsidRPr="000C62C4">
        <w:rPr>
          <w:i/>
        </w:rPr>
        <w:t>товарно-денежного хозяйства,</w:t>
      </w:r>
      <w:r w:rsidRPr="000C62C4">
        <w:t xml:space="preserve"> поскольку равновесие в нём достигается как равновесие товарно-денежного хозяйства, но </w:t>
      </w:r>
      <w:r w:rsidRPr="000C62C4">
        <w:rPr>
          <w:i/>
        </w:rPr>
        <w:t>в условиях государственной собственности на средства производства и при политической власти, действующей в интересах трудящихся классов</w:t>
      </w:r>
      <w:r w:rsidRPr="000C62C4">
        <w:t>;</w:t>
      </w:r>
    </w:p>
    <w:p w:rsidR="000C62C4" w:rsidRPr="000C62C4" w:rsidRDefault="000C62C4" w:rsidP="000C62C4">
      <w:r w:rsidRPr="000C62C4">
        <w:t xml:space="preserve">- товарно-социалистическое хозяйство есть система </w:t>
      </w:r>
      <w:r w:rsidRPr="000C62C4">
        <w:rPr>
          <w:i/>
        </w:rPr>
        <w:t>планового хозяйства</w:t>
      </w:r>
      <w:r w:rsidRPr="000C62C4">
        <w:t xml:space="preserve">, основанного на </w:t>
      </w:r>
      <w:r w:rsidRPr="000C62C4">
        <w:rPr>
          <w:i/>
        </w:rPr>
        <w:t>стоимостном принципе</w:t>
      </w:r>
      <w:r w:rsidRPr="000C62C4">
        <w:t>;</w:t>
      </w:r>
    </w:p>
    <w:p w:rsidR="000C62C4" w:rsidRPr="000C62C4" w:rsidRDefault="000C62C4" w:rsidP="000C62C4">
      <w:r w:rsidRPr="000C62C4">
        <w:t xml:space="preserve">- стоимостный принцип </w:t>
      </w:r>
      <w:r w:rsidRPr="000C62C4">
        <w:rPr>
          <w:i/>
        </w:rPr>
        <w:t>не вытесняется</w:t>
      </w:r>
      <w:r w:rsidRPr="000C62C4">
        <w:t xml:space="preserve">, но его действие проявляется в </w:t>
      </w:r>
      <w:r w:rsidRPr="000C62C4">
        <w:rPr>
          <w:i/>
        </w:rPr>
        <w:t>особенной форме</w:t>
      </w:r>
      <w:r w:rsidRPr="000C62C4">
        <w:t xml:space="preserve"> в условиях товарно-социалистического хозяйства; критерием хозяйственной целесообразности выступает закон стоимости и соответствующее ему ценообразование;</w:t>
      </w:r>
    </w:p>
    <w:p w:rsidR="000C62C4" w:rsidRPr="000C62C4" w:rsidRDefault="000C62C4" w:rsidP="000C62C4">
      <w:r w:rsidRPr="000C62C4">
        <w:t>- для товарно-социалистической системы остаётся обязательным:</w:t>
      </w:r>
    </w:p>
    <w:p w:rsidR="000C62C4" w:rsidRPr="000C62C4" w:rsidRDefault="000C62C4" w:rsidP="000C62C4">
      <w:r w:rsidRPr="000C62C4">
        <w:t>1. равновесие между спросом и предложением на рынке и соответствующее образование или установление цен;</w:t>
      </w:r>
    </w:p>
    <w:p w:rsidR="000C62C4" w:rsidRPr="000C62C4" w:rsidRDefault="000C62C4" w:rsidP="000C62C4">
      <w:r w:rsidRPr="000C62C4">
        <w:t>2. соответствие цен издержкам производства;</w:t>
      </w:r>
    </w:p>
    <w:p w:rsidR="000C62C4" w:rsidRPr="000C62C4" w:rsidRDefault="000C62C4" w:rsidP="000C62C4">
      <w:r w:rsidRPr="000C62C4">
        <w:t xml:space="preserve">- средства производства и предметы потребления распределяются посредством </w:t>
      </w:r>
      <w:r w:rsidRPr="000C62C4">
        <w:rPr>
          <w:i/>
        </w:rPr>
        <w:t>рынка</w:t>
      </w:r>
      <w:r w:rsidRPr="000C62C4">
        <w:t xml:space="preserve"> и </w:t>
      </w:r>
      <w:r w:rsidRPr="000C62C4">
        <w:rPr>
          <w:i/>
        </w:rPr>
        <w:t>механизма цен</w:t>
      </w:r>
      <w:r w:rsidRPr="000C62C4">
        <w:t>;</w:t>
      </w:r>
    </w:p>
    <w:p w:rsidR="000C62C4" w:rsidRPr="000C62C4" w:rsidRDefault="000C62C4" w:rsidP="000C62C4">
      <w:r w:rsidRPr="000C62C4">
        <w:t xml:space="preserve">- в советском хозяйстве огромную роль играют монополии и </w:t>
      </w:r>
      <w:proofErr w:type="spellStart"/>
      <w:r w:rsidRPr="000C62C4">
        <w:t>квазимонополии</w:t>
      </w:r>
      <w:proofErr w:type="spellEnd"/>
      <w:r w:rsidRPr="000C62C4">
        <w:t xml:space="preserve">, которые действуют по плановым заданиям государства, но метод реализации плана есть метод товарно-денежного хозяйства, действующего посредством </w:t>
      </w:r>
      <w:r w:rsidRPr="000C62C4">
        <w:rPr>
          <w:i/>
        </w:rPr>
        <w:t>рынка</w:t>
      </w:r>
      <w:r w:rsidRPr="000C62C4">
        <w:t xml:space="preserve">. (В этом пункте, – столкновении плана и рынка, – просматривается неустранимое, казалось бы, противоречие – план предполагает отсутствие игры спроса-предложения, а рынок основан на ней. Из контекста работы Л.Н. Юровского следует, что социалистические товарно-денежные отношения реализуются в </w:t>
      </w:r>
      <w:r w:rsidRPr="000C62C4">
        <w:rPr>
          <w:i/>
        </w:rPr>
        <w:t>особенной</w:t>
      </w:r>
      <w:r w:rsidRPr="000C62C4">
        <w:t xml:space="preserve"> форме – необходимость эквивалентного обмена (по стоимости) и учёта издержек производства и прибыли сохраняются, но при </w:t>
      </w:r>
      <w:r w:rsidRPr="000C62C4">
        <w:rPr>
          <w:i/>
        </w:rPr>
        <w:t>государственном регулировании</w:t>
      </w:r>
      <w:r w:rsidRPr="000C62C4">
        <w:t xml:space="preserve"> этих отношений, устраняющем случайные рыночные силы).</w:t>
      </w:r>
      <w:r w:rsidRPr="000C62C4">
        <w:rPr>
          <w:vertAlign w:val="superscript"/>
        </w:rPr>
        <w:footnoteReference w:id="46"/>
      </w:r>
    </w:p>
    <w:p w:rsidR="000C62C4" w:rsidRPr="000C62C4" w:rsidRDefault="000C62C4" w:rsidP="000C62C4">
      <w:r w:rsidRPr="000C62C4">
        <w:t xml:space="preserve">- в советской хозяйственной системе решающую роль имеет </w:t>
      </w:r>
      <w:r w:rsidRPr="000C62C4">
        <w:rPr>
          <w:i/>
        </w:rPr>
        <w:t>регулирование хозяйственной жизни</w:t>
      </w:r>
      <w:r w:rsidRPr="000C62C4">
        <w:t xml:space="preserve"> – государство регламентирует всю хозяйственную жизнь, но все </w:t>
      </w:r>
      <w:r w:rsidRPr="000C62C4">
        <w:rPr>
          <w:i/>
        </w:rPr>
        <w:t>планы реализуются в обстановке товарно-денежного хозяйства</w:t>
      </w:r>
      <w:r w:rsidRPr="000C62C4">
        <w:t xml:space="preserve">; однако, регулирование осуществляется, в отличие от капиталистического хозяйства, не посредством </w:t>
      </w:r>
      <w:r w:rsidRPr="000C62C4">
        <w:rPr>
          <w:i/>
        </w:rPr>
        <w:t xml:space="preserve">манипулирования прибылью </w:t>
      </w:r>
      <w:r w:rsidRPr="000C62C4">
        <w:t>(</w:t>
      </w:r>
      <w:r w:rsidRPr="000C62C4">
        <w:rPr>
          <w:i/>
          <w:lang w:val="en-US"/>
        </w:rPr>
        <w:t>sic</w:t>
      </w:r>
      <w:r w:rsidRPr="000C62C4">
        <w:t>!), а предписанием предприятиям (отраслям) осуществить те хозяйственные действия, которые предусмотрены планом и признаны государством целесообразными;</w:t>
      </w:r>
    </w:p>
    <w:p w:rsidR="000C62C4" w:rsidRPr="000C62C4" w:rsidRDefault="000C62C4" w:rsidP="000C62C4">
      <w:r w:rsidRPr="000C62C4">
        <w:t xml:space="preserve">- существенной особенностью товарно-социалистической формы хозяйства является </w:t>
      </w:r>
      <w:r w:rsidRPr="000C62C4">
        <w:rPr>
          <w:i/>
        </w:rPr>
        <w:t>новая властная и классовая структура государства</w:t>
      </w:r>
      <w:r w:rsidRPr="000C62C4">
        <w:t xml:space="preserve">, политика которого осуществляется </w:t>
      </w:r>
      <w:r w:rsidRPr="000C62C4">
        <w:rPr>
          <w:i/>
        </w:rPr>
        <w:t>в интересах трудящихся классов</w:t>
      </w:r>
      <w:r w:rsidRPr="000C62C4">
        <w:t xml:space="preserve">, </w:t>
      </w:r>
      <w:r w:rsidRPr="000C62C4">
        <w:rPr>
          <w:i/>
        </w:rPr>
        <w:t xml:space="preserve">небывалая концентрация средств производства и </w:t>
      </w:r>
      <w:r w:rsidRPr="000C62C4">
        <w:rPr>
          <w:i/>
        </w:rPr>
        <w:lastRenderedPageBreak/>
        <w:t>вытекающая из этого плановое управление хозяйством</w:t>
      </w:r>
      <w:r w:rsidRPr="000C62C4">
        <w:t xml:space="preserve"> – и это принципиальнейшие отличия от капиталистической системы хозяйства.</w:t>
      </w:r>
    </w:p>
    <w:p w:rsidR="000C62C4" w:rsidRPr="000C62C4" w:rsidRDefault="000C62C4" w:rsidP="000C62C4">
      <w:r w:rsidRPr="000C62C4">
        <w:t xml:space="preserve">Имеет смысл сделать ещё небольшую ремарку по поводу одной фразы Л.Н. Юровского, а именно, следующей – «концентрация средств производства в руках одного распределителя заставляет или позволяет проводить в качестве </w:t>
      </w:r>
      <w:r w:rsidRPr="000C62C4">
        <w:rPr>
          <w:i/>
        </w:rPr>
        <w:t>внутри хозяйственных</w:t>
      </w:r>
      <w:r w:rsidRPr="000C62C4">
        <w:t xml:space="preserve"> такие операции, которые иначе проходили бы в качестве </w:t>
      </w:r>
      <w:r w:rsidRPr="000C62C4">
        <w:rPr>
          <w:i/>
        </w:rPr>
        <w:t>межхозяйственных</w:t>
      </w:r>
      <w:r w:rsidRPr="000C62C4">
        <w:t>, т. е. рыночных…».</w:t>
      </w:r>
      <w:r w:rsidRPr="000C62C4">
        <w:rPr>
          <w:vertAlign w:val="superscript"/>
        </w:rPr>
        <w:footnoteReference w:id="47"/>
      </w:r>
    </w:p>
    <w:p w:rsidR="000C62C4" w:rsidRPr="000C62C4" w:rsidRDefault="000C62C4" w:rsidP="000C62C4">
      <w:r w:rsidRPr="000C62C4">
        <w:t xml:space="preserve">На первый взгляд данное, по сути совершенно верное, заявление свидетельствует в пользу того, что Л.Н. Юровский, отстаивающий точку зрения на социалистическое хозяйство как на </w:t>
      </w:r>
      <w:r w:rsidRPr="000C62C4">
        <w:rPr>
          <w:i/>
        </w:rPr>
        <w:t>особенную</w:t>
      </w:r>
      <w:r w:rsidRPr="000C62C4">
        <w:t xml:space="preserve"> форму товарно-денежного хозяйства, тем не менее, солидарен с возможностью превращения всего хозяйственного организма страны в «одну фабрику», о чём уже упоминалось выше.</w:t>
      </w:r>
    </w:p>
    <w:p w:rsidR="000C62C4" w:rsidRPr="000C62C4" w:rsidRDefault="000C62C4" w:rsidP="000C62C4">
      <w:r w:rsidRPr="000C62C4">
        <w:t>Однако, по нашему мнению, для такого поверхностного вывода нет оснований. Сам Л.Н. Юровский недвусмысленно говорит – «образуя по своей социальной структуре систему совершенно новую, советская организация хозяйства как система товарно-денежная сохраняет закономерности ценообразования в качестве основного регулирующего фактора в хозяйстве. …Ей необходимо соблюдение соответствия между денежными издержками производства и ценами, а также между денежным предложением и денежным спросом. То обстоятельство, что она есть хозяйственная система пролетарского государства, заставляет ее, а то обстоятельство, что в распоряжении государства сосредоточены основные производительные силы страны, позволяет ей ставить такие задачи, которые чужды капиталистическому обществу, и разрешать их при помощи регламентирования хозяйственной жизни гораздо более частого и глубокого, нежели происходящее где-либо в другом месте. …Но во всяком случае регламентирование это совершается в условиях товарно-денежного хозяйства и состоит из мероприятий по регулированию товарно-денежного хозяйства, а не из действий, направленных к его преодолению».</w:t>
      </w:r>
      <w:r w:rsidRPr="000C62C4">
        <w:rPr>
          <w:vertAlign w:val="superscript"/>
        </w:rPr>
        <w:footnoteReference w:id="48"/>
      </w:r>
    </w:p>
    <w:p w:rsidR="000C62C4" w:rsidRPr="000C62C4" w:rsidRDefault="000C62C4" w:rsidP="000C62C4">
      <w:r w:rsidRPr="000C62C4">
        <w:t>Т.е. «</w:t>
      </w:r>
      <w:proofErr w:type="spellStart"/>
      <w:r w:rsidRPr="000C62C4">
        <w:t>внутрихозяйственность</w:t>
      </w:r>
      <w:proofErr w:type="spellEnd"/>
      <w:r w:rsidRPr="000C62C4">
        <w:t xml:space="preserve">» состоит в том, что государство имеет возможность влиять на </w:t>
      </w:r>
      <w:r w:rsidRPr="000C62C4">
        <w:rPr>
          <w:i/>
        </w:rPr>
        <w:t>все</w:t>
      </w:r>
      <w:r w:rsidRPr="000C62C4">
        <w:t xml:space="preserve"> хозяйственные отношения посредством планирования и использования в рамках плана </w:t>
      </w:r>
      <w:r w:rsidRPr="000C62C4">
        <w:rPr>
          <w:i/>
        </w:rPr>
        <w:t>регулируемых</w:t>
      </w:r>
      <w:r w:rsidRPr="000C62C4">
        <w:t xml:space="preserve"> </w:t>
      </w:r>
      <w:r w:rsidRPr="000C62C4">
        <w:rPr>
          <w:i/>
        </w:rPr>
        <w:t>товарно-денежных отношений</w:t>
      </w:r>
      <w:r w:rsidRPr="000C62C4">
        <w:t xml:space="preserve">, а не в том, что хозяйствующие субъекты действуют как подразделения одной фабрики в условиях отсутствия товарно-денежных отношений. Тем более, что «рынок… сохраняется в качестве критерия и регулятора, пока на нем реализуются </w:t>
      </w:r>
      <w:r w:rsidRPr="000C62C4">
        <w:rPr>
          <w:i/>
        </w:rPr>
        <w:t>все</w:t>
      </w:r>
      <w:r w:rsidRPr="000C62C4">
        <w:t xml:space="preserve"> предметы потребления, ибо всякий продукт в конце концов переходит в предметы потребления и ради этого производится. Не говоря уже о том, что рынок сохраняется… еще и потому, что за пределами государственного сектора остаются миллионы хозяйств и что даже устранение рыночных связей государственных предприятий </w:t>
      </w:r>
      <w:r w:rsidRPr="000C62C4">
        <w:rPr>
          <w:i/>
        </w:rPr>
        <w:t>между собой</w:t>
      </w:r>
      <w:r w:rsidRPr="000C62C4">
        <w:t xml:space="preserve"> едва ли может пойти далеко в рамках товарно-социалистического хозяйства».</w:t>
      </w:r>
      <w:r w:rsidRPr="000C62C4">
        <w:rPr>
          <w:vertAlign w:val="superscript"/>
        </w:rPr>
        <w:footnoteReference w:id="49"/>
      </w:r>
    </w:p>
    <w:p w:rsidR="000C62C4" w:rsidRPr="000C62C4" w:rsidRDefault="000C62C4" w:rsidP="000C62C4">
      <w:r w:rsidRPr="000C62C4">
        <w:t>В свете аналитических выводов Л.Н. Юровского и современного видения процессов того времени совсем по-иному предстаёт «новая экономическая политика» – НЭП представлял собой не только переход от «штурма» к «осаде», не просто «отступление», а, по сути, гораздо более глубокое не только политэкономическое, но и философское деяние – это учёт познанной (пусть даже не полностью и не до конца, поверхностно) необходимости.</w:t>
      </w:r>
    </w:p>
    <w:p w:rsidR="000C62C4" w:rsidRPr="000C62C4" w:rsidRDefault="000C62C4" w:rsidP="000C62C4">
      <w:r w:rsidRPr="000C62C4">
        <w:t xml:space="preserve">Здесь не обойтись без краткой ремарки. Речь идёт о т.н. «сталинской» индустриализации, при которой «новая экономическая политика» была свёрнута, что очень часто представляют как необоснованный волюнтаризм. Критики делают вид, что не замечают разности </w:t>
      </w:r>
      <w:r w:rsidRPr="000C62C4">
        <w:rPr>
          <w:i/>
        </w:rPr>
        <w:t>целей</w:t>
      </w:r>
      <w:r w:rsidRPr="000C62C4">
        <w:t xml:space="preserve"> НЭПа и периода индустриализации. Первая цель заключалась в необходимости преодолеть разруху и восстановить полноценную хозяйственную </w:t>
      </w:r>
      <w:r w:rsidRPr="000C62C4">
        <w:lastRenderedPageBreak/>
        <w:t xml:space="preserve">деятельность, что и было сделано путём допущения в экономику капиталистических элементов и методов. Вторая цель состояла в необходимости за кратчайший исторический срок создать </w:t>
      </w:r>
      <w:r w:rsidRPr="000C62C4">
        <w:rPr>
          <w:i/>
        </w:rPr>
        <w:t>любой ценой</w:t>
      </w:r>
      <w:r w:rsidRPr="000C62C4">
        <w:t xml:space="preserve"> современную индустриальную экономику. В этом периоде были сформированы и опробованы на практике, причём весьма успешно, новые, </w:t>
      </w:r>
      <w:r w:rsidRPr="000C62C4">
        <w:rPr>
          <w:i/>
        </w:rPr>
        <w:t>социалистические</w:t>
      </w:r>
      <w:r w:rsidRPr="000C62C4">
        <w:t xml:space="preserve"> методы ведения </w:t>
      </w:r>
      <w:r w:rsidRPr="000C62C4">
        <w:rPr>
          <w:i/>
          <w:iCs/>
        </w:rPr>
        <w:t>экономической</w:t>
      </w:r>
      <w:r w:rsidRPr="000C62C4">
        <w:t xml:space="preserve"> деятельности</w:t>
      </w:r>
      <w:r w:rsidRPr="000C62C4">
        <w:rPr>
          <w:vertAlign w:val="superscript"/>
        </w:rPr>
        <w:footnoteReference w:id="50"/>
      </w:r>
      <w:r w:rsidRPr="000C62C4">
        <w:t xml:space="preserve">, при которых </w:t>
      </w:r>
      <w:r w:rsidRPr="000C62C4">
        <w:rPr>
          <w:i/>
        </w:rPr>
        <w:t>частное подчинено целому</w:t>
      </w:r>
      <w:r w:rsidRPr="000C62C4">
        <w:t xml:space="preserve"> – план и государственное регулирование. Это и есть тот подход, который Ленин обозначил как </w:t>
      </w:r>
      <w:r w:rsidRPr="000C62C4">
        <w:rPr>
          <w:i/>
        </w:rPr>
        <w:t>поэтапное</w:t>
      </w:r>
      <w:r w:rsidRPr="000C62C4">
        <w:t xml:space="preserve"> движение и учёт </w:t>
      </w:r>
      <w:r w:rsidRPr="000C62C4">
        <w:rPr>
          <w:i/>
        </w:rPr>
        <w:t>своеобразия</w:t>
      </w:r>
      <w:r w:rsidRPr="000C62C4">
        <w:t xml:space="preserve"> каждого этапа. Другое дело, что и мобилизационную экономику первоначального этапа построения социалистического общества должны были сменить новые экономические подходы, соответствующие новым этапам общественного развития.</w:t>
      </w:r>
    </w:p>
    <w:p w:rsidR="000C62C4" w:rsidRPr="000C62C4" w:rsidRDefault="000C62C4" w:rsidP="0017055C">
      <w:pPr>
        <w:jc w:val="center"/>
      </w:pPr>
      <w:r w:rsidRPr="000C62C4">
        <w:t>***</w:t>
      </w:r>
    </w:p>
    <w:p w:rsidR="000C62C4" w:rsidRPr="000C62C4" w:rsidRDefault="000C62C4" w:rsidP="000C62C4">
      <w:r w:rsidRPr="000C62C4">
        <w:t>Основываясь на анализе Л.Н. Юровского сделаем генерализованное обобщение:</w:t>
      </w:r>
    </w:p>
    <w:p w:rsidR="000C62C4" w:rsidRPr="000C62C4" w:rsidRDefault="000C62C4" w:rsidP="000C62C4">
      <w:r w:rsidRPr="000C62C4">
        <w:t xml:space="preserve">1. Следующая за товарно-капиталистической системой хозяйства есть </w:t>
      </w:r>
      <w:r w:rsidRPr="000C62C4">
        <w:rPr>
          <w:i/>
        </w:rPr>
        <w:t>товарно-социалистическая</w:t>
      </w:r>
      <w:r w:rsidRPr="000C62C4">
        <w:t xml:space="preserve"> система.</w:t>
      </w:r>
    </w:p>
    <w:p w:rsidR="000C62C4" w:rsidRPr="000C62C4" w:rsidRDefault="000C62C4" w:rsidP="000C62C4">
      <w:r w:rsidRPr="000C62C4">
        <w:t xml:space="preserve">2. В процессе её развития собственно экономические отношения – товарно-денежные отношения, основанные на законе стоимости – </w:t>
      </w:r>
      <w:r w:rsidRPr="000C62C4">
        <w:rPr>
          <w:i/>
        </w:rPr>
        <w:t>не преодолеваются</w:t>
      </w:r>
      <w:r w:rsidRPr="000C62C4">
        <w:t xml:space="preserve"> (не вытесняются), а </w:t>
      </w:r>
      <w:r w:rsidRPr="000C62C4">
        <w:rPr>
          <w:i/>
        </w:rPr>
        <w:t>развиваются в новой форме</w:t>
      </w:r>
      <w:r w:rsidRPr="000C62C4">
        <w:t xml:space="preserve"> – форме регулирования товарно-денежных отношений посредством и плана, и рынка, регулируемого социалистическим (это императив!) государством.</w:t>
      </w:r>
    </w:p>
    <w:p w:rsidR="000C62C4" w:rsidRPr="000C62C4" w:rsidRDefault="000C62C4" w:rsidP="000C62C4">
      <w:pPr>
        <w:rPr>
          <w:i/>
        </w:rPr>
      </w:pPr>
      <w:r w:rsidRPr="000C62C4">
        <w:t xml:space="preserve">Эта гипотеза Л.Н. Юровского, основанная на эмпирическом наблюдении, есть </w:t>
      </w:r>
      <w:r w:rsidRPr="000C62C4">
        <w:rPr>
          <w:i/>
        </w:rPr>
        <w:t>обобщение не только политэкономического, но и мировоззренческого уровня.</w:t>
      </w:r>
    </w:p>
    <w:p w:rsidR="000C62C4" w:rsidRPr="000C62C4" w:rsidRDefault="000C62C4" w:rsidP="000C62C4">
      <w:r w:rsidRPr="000C62C4">
        <w:t xml:space="preserve">Согласно ей в сфере экономики сущность переходного периода – от капитализма к коммунизму – состоит в предварительном </w:t>
      </w:r>
      <w:r w:rsidRPr="000C62C4">
        <w:rPr>
          <w:i/>
        </w:rPr>
        <w:t>переходе от товарно-капиталистического хозяйства к товарно-социалистическому хозяйству</w:t>
      </w:r>
      <w:r w:rsidRPr="000C62C4">
        <w:t>.</w:t>
      </w:r>
    </w:p>
    <w:p w:rsidR="000C62C4" w:rsidRPr="000C62C4" w:rsidRDefault="000C62C4" w:rsidP="000C62C4">
      <w:r w:rsidRPr="000C62C4">
        <w:t xml:space="preserve">Но далее этого вывода Л.Н. Юровский не идёт. Он не исследует процесса функционирования товарно-социалистического хозяйства и не ставит вопроса о </w:t>
      </w:r>
      <w:r w:rsidRPr="000C62C4">
        <w:rPr>
          <w:i/>
        </w:rPr>
        <w:t>пределе</w:t>
      </w:r>
      <w:r w:rsidRPr="000C62C4">
        <w:t xml:space="preserve"> его развития, при котором товарно-стоимостные отношения доводятся до своего </w:t>
      </w:r>
      <w:r w:rsidRPr="000C62C4">
        <w:rPr>
          <w:i/>
        </w:rPr>
        <w:t>естественного</w:t>
      </w:r>
      <w:r w:rsidRPr="000C62C4">
        <w:t xml:space="preserve"> </w:t>
      </w:r>
      <w:r w:rsidRPr="000C62C4">
        <w:rPr>
          <w:i/>
        </w:rPr>
        <w:t>завершения</w:t>
      </w:r>
      <w:r w:rsidRPr="000C62C4">
        <w:t xml:space="preserve"> – т.е. о возможности и форме снятия товарно-денежных отношений в новых, уже собственно коммунистических, общественных отношениях – бестоварных и безденежных. </w:t>
      </w:r>
    </w:p>
    <w:p w:rsidR="000C62C4" w:rsidRPr="000C62C4" w:rsidRDefault="000C62C4" w:rsidP="000C62C4">
      <w:r w:rsidRPr="000C62C4">
        <w:t xml:space="preserve">Поскольку одной догадки, основанной на эмпирическом наблюдении, явно недостаточно, то необходимо вывести следствия, исходя из </w:t>
      </w:r>
      <w:r w:rsidRPr="000C62C4">
        <w:rPr>
          <w:i/>
        </w:rPr>
        <w:t>сущности</w:t>
      </w:r>
      <w:r w:rsidRPr="000C62C4">
        <w:t xml:space="preserve"> переходных процессов, их </w:t>
      </w:r>
      <w:r w:rsidRPr="000C62C4">
        <w:rPr>
          <w:i/>
        </w:rPr>
        <w:t>внутренней</w:t>
      </w:r>
      <w:r w:rsidRPr="000C62C4">
        <w:t xml:space="preserve"> закономерности. Следует определить условия </w:t>
      </w:r>
      <w:r w:rsidRPr="000C62C4">
        <w:rPr>
          <w:i/>
        </w:rPr>
        <w:t>снятия</w:t>
      </w:r>
      <w:r w:rsidRPr="000C62C4">
        <w:t>, «исчезания», отношений собственности, феномена стоимости, товара, рынка.</w:t>
      </w:r>
    </w:p>
    <w:p w:rsidR="000C62C4" w:rsidRPr="000C62C4" w:rsidRDefault="000C62C4" w:rsidP="000C62C4">
      <w:r w:rsidRPr="000C62C4">
        <w:t>Прежде, чем идти дальше, напомним о сущности и пределе капиталистического общественного отношения.</w:t>
      </w:r>
    </w:p>
    <w:p w:rsidR="000C62C4" w:rsidRPr="000C62C4" w:rsidRDefault="000C62C4" w:rsidP="000C62C4">
      <w:pPr>
        <w:rPr>
          <w:i/>
        </w:rPr>
      </w:pPr>
      <w:r w:rsidRPr="000C62C4">
        <w:t xml:space="preserve">Капитал, пройдя в своём саморазвитии ряд форм (каждая из которых </w:t>
      </w:r>
      <w:r w:rsidRPr="000C62C4">
        <w:rPr>
          <w:i/>
        </w:rPr>
        <w:t>снимает</w:t>
      </w:r>
      <w:r w:rsidRPr="000C62C4">
        <w:t xml:space="preserve"> в себе предыдущую) – частный, акционерный, монополистический – достиг, в полном соответствии со своей </w:t>
      </w:r>
      <w:r w:rsidRPr="000C62C4">
        <w:rPr>
          <w:i/>
        </w:rPr>
        <w:t>внутренней</w:t>
      </w:r>
      <w:r w:rsidRPr="000C62C4">
        <w:t xml:space="preserve"> логикой, завершающей формы – финансового капитала: «…будучи снятой в своей всеобщей абстрактной форме, </w:t>
      </w:r>
      <w:r w:rsidRPr="000C62C4">
        <w:rPr>
          <w:i/>
        </w:rPr>
        <w:t>в форме денег, стоимость полностью</w:t>
      </w:r>
      <w:r w:rsidRPr="000C62C4">
        <w:t xml:space="preserve"> </w:t>
      </w:r>
      <w:r w:rsidRPr="000C62C4">
        <w:rPr>
          <w:i/>
        </w:rPr>
        <w:t>отрывается</w:t>
      </w:r>
      <w:r w:rsidRPr="000C62C4">
        <w:t xml:space="preserve"> </w:t>
      </w:r>
      <w:r w:rsidRPr="000C62C4">
        <w:rPr>
          <w:i/>
        </w:rPr>
        <w:t>от своего материального основания</w:t>
      </w:r>
      <w:r w:rsidRPr="000C62C4">
        <w:t xml:space="preserve">, товара и начинает вести совершенно </w:t>
      </w:r>
      <w:r w:rsidRPr="000C62C4">
        <w:rPr>
          <w:i/>
        </w:rPr>
        <w:t>самостоятельное</w:t>
      </w:r>
      <w:r w:rsidRPr="000C62C4">
        <w:t xml:space="preserve"> существование в форме </w:t>
      </w:r>
      <w:r w:rsidRPr="000C62C4">
        <w:rPr>
          <w:i/>
        </w:rPr>
        <w:t>финансового капитала</w:t>
      </w:r>
      <w:r w:rsidRPr="000C62C4">
        <w:t xml:space="preserve">. И это уже </w:t>
      </w:r>
      <w:r w:rsidRPr="000C62C4">
        <w:rPr>
          <w:i/>
        </w:rPr>
        <w:t>предел</w:t>
      </w:r>
      <w:r w:rsidRPr="000C62C4">
        <w:t xml:space="preserve"> </w:t>
      </w:r>
      <w:r w:rsidRPr="000C62C4">
        <w:rPr>
          <w:i/>
        </w:rPr>
        <w:t>развития стоимостной</w:t>
      </w:r>
      <w:r w:rsidRPr="000C62C4">
        <w:t xml:space="preserve"> </w:t>
      </w:r>
      <w:r w:rsidRPr="000C62C4">
        <w:rPr>
          <w:i/>
        </w:rPr>
        <w:t>формы</w:t>
      </w:r>
      <w:r w:rsidRPr="000C62C4">
        <w:t xml:space="preserve"> и, следовательно, </w:t>
      </w:r>
      <w:r w:rsidRPr="000C62C4">
        <w:rPr>
          <w:i/>
        </w:rPr>
        <w:t>предел капитала</w:t>
      </w:r>
      <w:r w:rsidRPr="000C62C4">
        <w:t xml:space="preserve"> </w:t>
      </w:r>
      <w:r w:rsidRPr="000C62C4">
        <w:rPr>
          <w:i/>
        </w:rPr>
        <w:t>как такового.</w:t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 xml:space="preserve">., </w:t>
      </w:r>
      <w:r w:rsidRPr="000C62C4">
        <w:rPr>
          <w:i/>
        </w:rPr>
        <w:t xml:space="preserve">финансовый капитал, полностью оторвавшись от материального основания в виде производственного капитала, достиг предела развития капитала как такового вообще. Финансовый капитал есть высшая форма капитала, его завершение, его понятие, </w:t>
      </w:r>
      <w:r w:rsidRPr="000C62C4">
        <w:rPr>
          <w:i/>
        </w:rPr>
        <w:lastRenderedPageBreak/>
        <w:t>его истина. Это последняя форма капитала и, следовательно, капиталистического</w:t>
      </w:r>
      <w:r w:rsidRPr="000C62C4">
        <w:rPr>
          <w:vertAlign w:val="superscript"/>
        </w:rPr>
        <w:footnoteReference w:id="51"/>
      </w:r>
      <w:r w:rsidRPr="000C62C4">
        <w:rPr>
          <w:i/>
        </w:rPr>
        <w:t xml:space="preserve"> общественного отношения</w:t>
      </w:r>
      <w:r w:rsidRPr="000C62C4">
        <w:t>».</w:t>
      </w:r>
      <w:r w:rsidRPr="000C62C4">
        <w:rPr>
          <w:vertAlign w:val="superscript"/>
        </w:rPr>
        <w:footnoteReference w:id="52"/>
      </w:r>
    </w:p>
    <w:p w:rsidR="000C62C4" w:rsidRPr="000C62C4" w:rsidRDefault="000C62C4" w:rsidP="000C62C4">
      <w:r w:rsidRPr="000C62C4">
        <w:t xml:space="preserve">Поскольку феномен стоимости и стоимостные отношения (а тем самым и отношения обмена) достигли своего предела, постольку они вплотную подошли к необходимости их преодоления, снятия и, очевидно, что новый этап общественного развития – </w:t>
      </w:r>
      <w:r w:rsidRPr="000C62C4">
        <w:rPr>
          <w:i/>
        </w:rPr>
        <w:t>товарно-социалистические отношения – есть этап полной подготовки этого действия</w:t>
      </w:r>
      <w:r w:rsidRPr="000C62C4">
        <w:t>.</w:t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 xml:space="preserve">., </w:t>
      </w:r>
      <w:r w:rsidRPr="000C62C4">
        <w:rPr>
          <w:i/>
        </w:rPr>
        <w:t>содержанием социалистического этапа действительного коммунистического движения является подготовка к полному снятию капиталистических общественных отношений путём развития их в новых, социалистических формах</w:t>
      </w:r>
      <w:r w:rsidRPr="000C62C4">
        <w:t>.</w:t>
      </w:r>
    </w:p>
    <w:p w:rsidR="000C62C4" w:rsidRPr="000C62C4" w:rsidRDefault="000C62C4" w:rsidP="000C62C4">
      <w:r w:rsidRPr="000C62C4">
        <w:t xml:space="preserve">Некоторые из этих форм указаны Л.Н. Юровским – 1. власть, действующая в интересах трудящихся классов, государственная собственность, 2. высочайшая концентрация средств производства в руках государства, 3. планирование, приспособление (а также использование!) товарно-денежных отношений к социалистическому типу хозяйства и – это уже наш вывод – 4. доведение их до своего </w:t>
      </w:r>
      <w:r w:rsidRPr="000C62C4">
        <w:rPr>
          <w:i/>
        </w:rPr>
        <w:t>предела</w:t>
      </w:r>
      <w:r w:rsidRPr="000C62C4">
        <w:t xml:space="preserve">. Добавим к этому собственно социалистическую составляющую, на которой делал акцент Ленин – 5. участие трудящихся в контроле за производством и распределением, а в перспективе и 6. движение к полному общественному самоуправлению (снятию государства). Последнее означает, что на этапе социалистического строительства формируются </w:t>
      </w:r>
      <w:r w:rsidRPr="000C62C4">
        <w:rPr>
          <w:i/>
        </w:rPr>
        <w:t>не только новые общественные отношения, но и новый человек</w:t>
      </w:r>
      <w:r w:rsidRPr="000C62C4">
        <w:t>, без чего невозможно, собственно, движение к новому обществу.</w:t>
      </w:r>
    </w:p>
    <w:p w:rsidR="000C62C4" w:rsidRPr="000C62C4" w:rsidRDefault="000C62C4" w:rsidP="000C62C4">
      <w:pPr>
        <w:rPr>
          <w:i/>
        </w:rPr>
      </w:pPr>
      <w:r w:rsidRPr="000C62C4">
        <w:t xml:space="preserve">Рассмотрим последовательно ход </w:t>
      </w:r>
      <w:r w:rsidRPr="000C62C4">
        <w:rPr>
          <w:i/>
        </w:rPr>
        <w:t>развития капиталистических элементов в социалистических формах.</w:t>
      </w:r>
    </w:p>
    <w:p w:rsidR="000C62C4" w:rsidRPr="000C62C4" w:rsidRDefault="000C62C4" w:rsidP="000C62C4">
      <w:r w:rsidRPr="000C62C4">
        <w:t xml:space="preserve">Если говорить об </w:t>
      </w:r>
      <w:r w:rsidRPr="000C62C4">
        <w:rPr>
          <w:i/>
        </w:rPr>
        <w:t>отношениях собственности</w:t>
      </w:r>
      <w:r w:rsidRPr="000C62C4">
        <w:t xml:space="preserve">, то они не могут исчезнуть в одночасье с отменой </w:t>
      </w:r>
      <w:r w:rsidRPr="000C62C4">
        <w:rPr>
          <w:i/>
        </w:rPr>
        <w:t>частной</w:t>
      </w:r>
      <w:r w:rsidRPr="000C62C4">
        <w:t xml:space="preserve"> собственности – отношения собственности необходимо будут сохраняться в течение довольно длительного времени в новой форме – как </w:t>
      </w:r>
      <w:r w:rsidRPr="000C62C4">
        <w:rPr>
          <w:i/>
        </w:rPr>
        <w:t>государственной</w:t>
      </w:r>
      <w:r w:rsidRPr="000C62C4">
        <w:t xml:space="preserve"> собственности. Собственник должен быть конкретизирован (персонализирован) и никакого иного агента, выполняющего функцию собственника от имени </w:t>
      </w:r>
      <w:r w:rsidRPr="000C62C4">
        <w:rPr>
          <w:i/>
        </w:rPr>
        <w:t>всего</w:t>
      </w:r>
      <w:r w:rsidRPr="000C62C4">
        <w:t xml:space="preserve"> общества, кроме государства поначалу быть не может.</w:t>
      </w:r>
      <w:r w:rsidRPr="000C62C4">
        <w:rPr>
          <w:vertAlign w:val="superscript"/>
        </w:rPr>
        <w:footnoteReference w:id="53"/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 xml:space="preserve">. </w:t>
      </w:r>
      <w:r w:rsidRPr="000C62C4">
        <w:rPr>
          <w:i/>
        </w:rPr>
        <w:t>сущность</w:t>
      </w:r>
      <w:r w:rsidRPr="000C62C4">
        <w:t xml:space="preserve"> отношений собственности как отношений, определяющих отношения производства, присвоения и распределения не изменяется. Но существенно меняется </w:t>
      </w:r>
      <w:r w:rsidRPr="000C62C4">
        <w:rPr>
          <w:i/>
        </w:rPr>
        <w:t>модус</w:t>
      </w:r>
      <w:r w:rsidRPr="000C62C4">
        <w:t xml:space="preserve"> этих отношений – государство, действуя от имени всего общества, действует в интересах общества в целом. Только на этом основании появляется возможность следовать необходимости – овладению отношениями собственности всем обществом. И это возможно только на пути истинной, а не показной, демократизации всех общественных отношений, причём демократизации по существу – сначала участия самих трудящихся в </w:t>
      </w:r>
      <w:r w:rsidRPr="000C62C4">
        <w:rPr>
          <w:i/>
        </w:rPr>
        <w:t>контроле</w:t>
      </w:r>
      <w:r w:rsidRPr="000C62C4">
        <w:t xml:space="preserve">, а затем и прямом </w:t>
      </w:r>
      <w:r w:rsidRPr="000C62C4">
        <w:rPr>
          <w:i/>
        </w:rPr>
        <w:t>управлении</w:t>
      </w:r>
      <w:r w:rsidRPr="000C62C4">
        <w:t xml:space="preserve"> всеми аспектами своей жизнедеятельности.</w:t>
      </w:r>
    </w:p>
    <w:p w:rsidR="000C62C4" w:rsidRPr="000C62C4" w:rsidRDefault="000C62C4" w:rsidP="000C62C4">
      <w:r w:rsidRPr="000C62C4">
        <w:t>Это положение следует пояснить более подробно.</w:t>
      </w:r>
    </w:p>
    <w:p w:rsidR="000C62C4" w:rsidRPr="000C62C4" w:rsidRDefault="000C62C4" w:rsidP="000C62C4">
      <w:r w:rsidRPr="000C62C4">
        <w:t xml:space="preserve">На социалистическом этапе общественного развития </w:t>
      </w:r>
      <w:r w:rsidRPr="000C62C4">
        <w:rPr>
          <w:i/>
        </w:rPr>
        <w:t>противоречие</w:t>
      </w:r>
      <w:r w:rsidRPr="000C62C4">
        <w:t xml:space="preserve"> между собственником средств производства (государством) и непосредственными производителями (трудящимися) сохраняется. Но оно меняет не только </w:t>
      </w:r>
      <w:r w:rsidRPr="000C62C4">
        <w:rPr>
          <w:i/>
        </w:rPr>
        <w:t>форму</w:t>
      </w:r>
      <w:r w:rsidRPr="000C62C4">
        <w:t xml:space="preserve"> – вместо собственников капитала выступает государство, но и </w:t>
      </w:r>
      <w:r w:rsidRPr="000C62C4">
        <w:rPr>
          <w:i/>
        </w:rPr>
        <w:t>сущность</w:t>
      </w:r>
      <w:r w:rsidRPr="000C62C4">
        <w:t xml:space="preserve"> – социалистическое государство действует (по крайней мере, должно действовать) в интересах трудящихся, а не класса собственников.</w:t>
      </w:r>
      <w:r w:rsidRPr="000C62C4">
        <w:rPr>
          <w:vertAlign w:val="superscript"/>
        </w:rPr>
        <w:footnoteReference w:id="54"/>
      </w:r>
    </w:p>
    <w:p w:rsidR="000C62C4" w:rsidRPr="000C62C4" w:rsidRDefault="000C62C4" w:rsidP="000C62C4">
      <w:r w:rsidRPr="000C62C4">
        <w:lastRenderedPageBreak/>
        <w:t>Разрешение (снятие) противоречия возможно в момент наивысшего напряжения между его сторонами. Поскольку в нашем случае это государство и общество, то сказанное означает, что конфронтация между ними достигает высшей точки. Но такая конфронтация возможна только в том случае, если собственник (государство) пренебрегает интересами другой стороны, а это значит, что государство не контролируется обществом. При неразвитости общественных институтов, что и имело место в СССР, класс управления имеет существенное преимущество в разрешении общественного конфликта в свою пользу, что и не преминет сделать. Следовательно, этот путь развития и разрешения противоречия, определяемого отношениями собственности, чреват общественными потрясениями и не может быть признан соответствующим социалистическому пути движения общества.</w:t>
      </w:r>
    </w:p>
    <w:p w:rsidR="000C62C4" w:rsidRPr="000C62C4" w:rsidRDefault="000C62C4" w:rsidP="000C62C4">
      <w:r w:rsidRPr="000C62C4">
        <w:t xml:space="preserve">Остаётся другой путь – путь </w:t>
      </w:r>
      <w:r w:rsidRPr="000C62C4">
        <w:rPr>
          <w:i/>
        </w:rPr>
        <w:t>сближения</w:t>
      </w:r>
      <w:r w:rsidRPr="000C62C4">
        <w:t xml:space="preserve"> сторон противоречия вплоть до их исчезания, «растворения» друг в друге. И это возможно </w:t>
      </w:r>
      <w:r w:rsidRPr="000C62C4">
        <w:rPr>
          <w:i/>
          <w:iCs/>
        </w:rPr>
        <w:t>единственным</w:t>
      </w:r>
      <w:r w:rsidRPr="000C62C4">
        <w:t xml:space="preserve"> способом – постановкой, вначале, класса управления под контроль со стороны трудящихся и затем, в ходе социалистического движения, всесторонним развитием общественных институтов, постепенным «врастанием» их в аппарат государственного управления и, наконец, переходом к полному общественному самоуправлению. В этом случае на завершающем этапе стороны отношений собственности (т.е. стороны противоречия) представляют, с одной стороны, трудящихся в лице общественных институтов самоуправления, осуществляющих права собственности (субъект отношений собственности), и, с другой стороны, трудящихся же как непосредственных производителей (объект отношений собственности</w:t>
      </w:r>
      <w:r w:rsidRPr="000C62C4">
        <w:rPr>
          <w:vertAlign w:val="superscript"/>
        </w:rPr>
        <w:footnoteReference w:id="55"/>
      </w:r>
      <w:r w:rsidRPr="000C62C4">
        <w:t>) – т.е., по сути, стороны противоречия являются одним и тем же – противоречие и, как следствие, отношения собственности, исчезают. Это и будет пределом их развития.</w:t>
      </w:r>
    </w:p>
    <w:p w:rsidR="000C62C4" w:rsidRPr="000C62C4" w:rsidRDefault="000C62C4" w:rsidP="000C62C4">
      <w:r w:rsidRPr="000C62C4">
        <w:t xml:space="preserve">Как видим, на завершающем этапе демократизации общества и снятия («растворения») государства в общественных институтах отношения государственной формы собственности снимаются и предстают в новой форме – как отношения </w:t>
      </w:r>
      <w:r w:rsidRPr="000C62C4">
        <w:rPr>
          <w:i/>
        </w:rPr>
        <w:t>действительно</w:t>
      </w:r>
      <w:r w:rsidRPr="000C62C4">
        <w:t xml:space="preserve"> общественной собственности</w:t>
      </w:r>
      <w:r w:rsidRPr="000C62C4">
        <w:rPr>
          <w:vertAlign w:val="superscript"/>
        </w:rPr>
        <w:footnoteReference w:id="56"/>
      </w:r>
      <w:r w:rsidRPr="000C62C4">
        <w:t>, отождествляющие в этом отношении всех членов общества.</w:t>
      </w:r>
      <w:r w:rsidRPr="000C62C4">
        <w:rPr>
          <w:vertAlign w:val="superscript"/>
        </w:rPr>
        <w:footnoteReference w:id="57"/>
      </w:r>
      <w:r w:rsidRPr="000C62C4">
        <w:t xml:space="preserve"> По сути это отношения, в которых сливаются общее, особенное и единичное – собственниками являются и общество в целом, и каждый коллектив, и каждый индивид. </w:t>
      </w:r>
      <w:proofErr w:type="spellStart"/>
      <w:r w:rsidRPr="000C62C4">
        <w:t>Т.о</w:t>
      </w:r>
      <w:proofErr w:type="spellEnd"/>
      <w:r w:rsidRPr="000C62C4">
        <w:t>. отношения собственности превращаются в «видимость» (Гегель), это уже не правовые, а сугубо технические отношения. Но окончательное «исчезание» отношений собственности возможно только с полным выходом человека из собственно производства – только тогда будет отсутствовать даже формальное основание для их возникновения.</w:t>
      </w:r>
    </w:p>
    <w:p w:rsidR="000C62C4" w:rsidRPr="000C62C4" w:rsidRDefault="000C62C4" w:rsidP="000C62C4">
      <w:r w:rsidRPr="000C62C4">
        <w:t xml:space="preserve">Вместе с отношениями собственности будут эволюционировать и </w:t>
      </w:r>
      <w:r w:rsidRPr="000C62C4">
        <w:rPr>
          <w:i/>
        </w:rPr>
        <w:t>отношения распределения</w:t>
      </w:r>
      <w:r w:rsidRPr="000C62C4">
        <w:t xml:space="preserve"> (следовательно, и потребления). Декларируемое марксизмом распределение «по труду» это не благое пожелание его приверженцев, а необходимое следствие из сущности отношений собственности – продукт принадлежит собственнику средств производства. Собственник – государство, действующее от имени всего общества (или общество) – должно и распределять в соответствии с трудовым участием каждого члена общества.</w:t>
      </w:r>
      <w:r w:rsidRPr="000C62C4">
        <w:rPr>
          <w:vertAlign w:val="superscript"/>
        </w:rPr>
        <w:footnoteReference w:id="58"/>
      </w:r>
      <w:r w:rsidRPr="000C62C4">
        <w:t xml:space="preserve"> Вместе с «исчезанием» отношений собственности «исчезнут» и отношения </w:t>
      </w:r>
      <w:r w:rsidRPr="000C62C4">
        <w:lastRenderedPageBreak/>
        <w:t>распределения «по труду», они будут сняты в новой форме – в распределении по потребности.</w:t>
      </w:r>
      <w:r w:rsidRPr="000C62C4">
        <w:rPr>
          <w:vertAlign w:val="superscript"/>
        </w:rPr>
        <w:footnoteReference w:id="59"/>
      </w:r>
    </w:p>
    <w:p w:rsidR="000C62C4" w:rsidRPr="000C62C4" w:rsidRDefault="000C62C4" w:rsidP="000C62C4">
      <w:r w:rsidRPr="000C62C4">
        <w:t>Рассмотрим последнее положение более подробно. В сфере индивидуального распределения и потребления действуют два разнородных принципа. Первый принцип социалистический – распределение «по труду», а не по размеру собственности. Второй принцип капиталистический – распределение по эквивалентам стоимости (стоимость рабочей силы на стоимость предметов потребления). Оба принципа совместно и определяют в переходном периоде характер отношений обмена между собственником средств производства, государством (или обществом при «исчезании» государства) и собственниками рабочей силы.</w:t>
      </w:r>
    </w:p>
    <w:p w:rsidR="000C62C4" w:rsidRPr="000C62C4" w:rsidRDefault="000C62C4" w:rsidP="000C62C4">
      <w:r w:rsidRPr="000C62C4">
        <w:t xml:space="preserve">Следовательно, речь идёт о доведении до предела указанного противоречия. Это может быть достигнуто двумя путями. Во-первых, собственник в лице государства (или общества) может до такой степени развить производительные силы в форме полной автоматизации производства, что вытеснит людей из сферы производства и, как следствие, из сферы их взаимного обмена, что </w:t>
      </w:r>
      <w:r w:rsidRPr="000C62C4">
        <w:rPr>
          <w:i/>
        </w:rPr>
        <w:t>элиминирует саму возможность</w:t>
      </w:r>
      <w:r w:rsidRPr="000C62C4">
        <w:t xml:space="preserve"> отношений распределения (но не отношений потребления!). </w:t>
      </w:r>
    </w:p>
    <w:p w:rsidR="000C62C4" w:rsidRPr="000C62C4" w:rsidRDefault="000C62C4" w:rsidP="000C62C4">
      <w:r w:rsidRPr="000C62C4">
        <w:t xml:space="preserve">С другой стороны, увеличившиеся производительные силы смогут произвести такое количество продуктов потребления, что полное обеспечение жизнедеятельности людей будет возможно </w:t>
      </w:r>
      <w:r w:rsidRPr="000C62C4">
        <w:rPr>
          <w:i/>
        </w:rPr>
        <w:t>без эквивалентного обмена</w:t>
      </w:r>
      <w:r w:rsidRPr="000C62C4">
        <w:t>, т.е. по потребностям. Оба пути предполагают выход человека из производства как его объекта, как технологического дополнения к орудиям труда.</w:t>
      </w:r>
      <w:r w:rsidRPr="000C62C4">
        <w:rPr>
          <w:vertAlign w:val="superscript"/>
        </w:rPr>
        <w:footnoteReference w:id="60"/>
      </w:r>
    </w:p>
    <w:p w:rsidR="000C62C4" w:rsidRPr="000C62C4" w:rsidRDefault="000C62C4" w:rsidP="000C62C4">
      <w:r w:rsidRPr="000C62C4">
        <w:t xml:space="preserve">Для выполнения обоих условий необходимо не только высочайшее развитие науки, техники и технологий, но, главным образом, формирование в переходном периоде нового человека – активного человека высокой культуры, не потребителя, а созидателя, способного к творческой жизни в </w:t>
      </w:r>
      <w:r w:rsidRPr="000C62C4">
        <w:rPr>
          <w:i/>
        </w:rPr>
        <w:t>новых</w:t>
      </w:r>
      <w:r w:rsidRPr="000C62C4">
        <w:t xml:space="preserve"> общественных условиях. Поскольку с полной автоматизацией производства человек выходит из него как предмет, как объект производства, как технологически необходимый элемент, то возникает возможность преодоления отчуждения человека от своей деятельности и полного её присвоения в форме свободного творческого осуществления деятельности.</w:t>
      </w:r>
    </w:p>
    <w:p w:rsidR="000C62C4" w:rsidRPr="000C62C4" w:rsidRDefault="000C62C4" w:rsidP="000C62C4">
      <w:r w:rsidRPr="000C62C4">
        <w:t xml:space="preserve">Проследим эволюцию </w:t>
      </w:r>
      <w:r w:rsidRPr="000C62C4">
        <w:rPr>
          <w:i/>
        </w:rPr>
        <w:t>товарно-стоимостных</w:t>
      </w:r>
      <w:r w:rsidRPr="000C62C4">
        <w:t xml:space="preserve"> (</w:t>
      </w:r>
      <w:r w:rsidRPr="000C62C4">
        <w:rPr>
          <w:i/>
        </w:rPr>
        <w:t>товарно-денежных) отношений</w:t>
      </w:r>
      <w:r w:rsidRPr="000C62C4">
        <w:t>. В условиях капиталистических общественных отношений производство ведётся ради цели собственно капитала – производства и присвоения прибавочной стоимости, прибыли.</w:t>
      </w:r>
    </w:p>
    <w:p w:rsidR="000C62C4" w:rsidRPr="000C62C4" w:rsidRDefault="000C62C4" w:rsidP="000C62C4">
      <w:r w:rsidRPr="000C62C4">
        <w:t xml:space="preserve">Но прибыль не может быть целью социалистического способа производства. Цель социалистического этапа – преобразование капиталистических отношений в новые, социалистические и подготовка к возможности достижения цели всего коммунистического движения – полного освобождения человека от всех форм отчуждения. </w:t>
      </w:r>
    </w:p>
    <w:p w:rsidR="000C62C4" w:rsidRPr="000C62C4" w:rsidRDefault="000C62C4" w:rsidP="000C62C4">
      <w:r w:rsidRPr="000C62C4">
        <w:t xml:space="preserve">Следовательно, на этом этапе осуществляется изменение наследуемых капиталистических форм ведения хозяйства в социалистические формы (поскольку нас интересует экономическая составляющая способа производства, то от всех иных форм общественных отношений мы абстрагируемся). Т.к. в центр всей деятельности и государства, и общества ставится человек, то прибыль как превращённая форма стоимости, доминирующая в капиталистическом способе хозяйства, не может быть определяющим фактором социалистического производства. На первый план выходит иная сторона продукта производства – </w:t>
      </w:r>
      <w:r w:rsidRPr="000C62C4">
        <w:rPr>
          <w:i/>
        </w:rPr>
        <w:t>потребительная стоимость</w:t>
      </w:r>
      <w:r w:rsidRPr="000C62C4">
        <w:t xml:space="preserve">, т.е. продукт в материальной форме. Следовательно, весь хозяйственный организм социалистического производства должен быть настроен на производство </w:t>
      </w:r>
      <w:r w:rsidRPr="000C62C4">
        <w:rPr>
          <w:i/>
        </w:rPr>
        <w:t>прибавочного продукта</w:t>
      </w:r>
      <w:r w:rsidRPr="000C62C4">
        <w:t xml:space="preserve">, а не прибавочной стоимости в её </w:t>
      </w:r>
      <w:r w:rsidRPr="000C62C4">
        <w:lastRenderedPageBreak/>
        <w:t xml:space="preserve">превращённой форме – прибыли. Как следствие, производительная деятельность должна быть направлена </w:t>
      </w:r>
      <w:r w:rsidRPr="000C62C4">
        <w:rPr>
          <w:i/>
        </w:rPr>
        <w:t>не на увеличение прибыли</w:t>
      </w:r>
      <w:r w:rsidRPr="000C62C4">
        <w:t xml:space="preserve"> (по сути, стоимости), а </w:t>
      </w:r>
      <w:r w:rsidRPr="000C62C4">
        <w:rPr>
          <w:i/>
        </w:rPr>
        <w:t>на снижение затрат</w:t>
      </w:r>
      <w:r w:rsidRPr="000C62C4">
        <w:t xml:space="preserve"> (т.е. снижение, экономию стоимости) и </w:t>
      </w:r>
      <w:r w:rsidRPr="000C62C4">
        <w:rPr>
          <w:i/>
        </w:rPr>
        <w:t>увеличение производительности труда</w:t>
      </w:r>
      <w:r w:rsidRPr="000C62C4">
        <w:t>.</w:t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>. товарно-денежные отношения, сохраняющиеся в товарно-социалистическом хозяйстве, должны осуществляться в новых формах, соответствующих новым общественным отношениям (план, регулирование, производство прибавочного продукта, а не прибавочной стоимости) и развиться до своего предела, с достижением которого произойдёт их снятие, «исчезание».</w:t>
      </w:r>
    </w:p>
    <w:p w:rsidR="000C62C4" w:rsidRPr="000C62C4" w:rsidRDefault="000C62C4" w:rsidP="000C62C4">
      <w:r w:rsidRPr="000C62C4">
        <w:t>В каких же формах товарно-социалистическое хозяйство должно развиваться и каков предел товарно-денежным отношениям?</w:t>
      </w:r>
    </w:p>
    <w:p w:rsidR="000C62C4" w:rsidRPr="000C62C4" w:rsidRDefault="000C62C4" w:rsidP="000C62C4">
      <w:r w:rsidRPr="000C62C4">
        <w:t xml:space="preserve">Как уже говорилось, для государственной формы собственности характерны высокая монополизация и концентрация производства, что уже имманентно предполагает плановость хозяйства, но с одним существенным ограничением (мы о нём уже упоминали) – «советское государство в качестве монополиста </w:t>
      </w:r>
      <w:r w:rsidRPr="000C62C4">
        <w:rPr>
          <w:i/>
        </w:rPr>
        <w:t>может</w:t>
      </w:r>
      <w:r w:rsidRPr="000C62C4">
        <w:t xml:space="preserve">… вести политику высоких цен… То же относится </w:t>
      </w:r>
      <w:r w:rsidRPr="000C62C4">
        <w:rPr>
          <w:i/>
        </w:rPr>
        <w:t>к возможной…</w:t>
      </w:r>
      <w:r w:rsidRPr="000C62C4">
        <w:t xml:space="preserve"> политике низких цен… Одного только оно не может: уйти из сферы действия "закона ценности"».</w:t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 xml:space="preserve">. внутри государственного сектора действуют </w:t>
      </w:r>
      <w:r w:rsidRPr="000C62C4">
        <w:rPr>
          <w:i/>
          <w:iCs/>
        </w:rPr>
        <w:t>монополистические принципы установления равновесия хозяйства, но это монополизм государства, действующего в интересах всего общества</w:t>
      </w:r>
      <w:r w:rsidRPr="000C62C4">
        <w:t xml:space="preserve">. С одной стороны, обмен внутри государственного сектора осуществляется в силу разделения труда как плановый обмен (по сути, это непосредственное распределение), т.е. имеет не рыночный, не обусловленный соотношением спроса и предложения характер. Но, с другой стороны, этот плановый обмен производится с учётом произведённой стоимости, что осуществляется в товарно-денежной форме и учётом соотношения спроса-предложения – а это уже рыночный принцип. Эти противоречивые условия есть условия императивные, диктуемые необходимостью возобновления воспроизводства и установления равновесия хозяйства, что невозможно без компенсации издержек производства и фиксирования </w:t>
      </w:r>
      <w:r w:rsidRPr="000C62C4">
        <w:rPr>
          <w:i/>
        </w:rPr>
        <w:t>прибыли, соответствующей произведённому прибавочному продукту</w:t>
      </w:r>
      <w:r w:rsidRPr="000C62C4">
        <w:t xml:space="preserve">, и что должно осуществляться по какому-то единому критерию, т.е. по стоимости. Противоречие между принципом плановости и принципом спроса-предложения разрешается монополистом-государством посредством </w:t>
      </w:r>
      <w:r w:rsidRPr="000C62C4">
        <w:rPr>
          <w:i/>
        </w:rPr>
        <w:t>регулирования</w:t>
      </w:r>
      <w:r w:rsidRPr="000C62C4">
        <w:t xml:space="preserve"> цен таким образом, чтобы поддерживалось </w:t>
      </w:r>
      <w:r w:rsidRPr="000C62C4">
        <w:rPr>
          <w:i/>
        </w:rPr>
        <w:t>равновесие</w:t>
      </w:r>
      <w:r w:rsidRPr="000C62C4">
        <w:t xml:space="preserve"> между производством и потреблением, спросом и предложением.</w:t>
      </w:r>
    </w:p>
    <w:p w:rsidR="000C62C4" w:rsidRPr="000C62C4" w:rsidRDefault="000C62C4" w:rsidP="000C62C4">
      <w:r w:rsidRPr="000C62C4">
        <w:t xml:space="preserve">Анализ показал, что внутри социалистического государственного сектора одновременно сосуществуют два антагонистичных типа хозяйства: нерыночное социалистическое плановое производство и распределение, и рыночный (по стоимости) товарно-денежный обмен и ценообразование. Но это не товарно-денежный обмен капиталистического типа, целью которого является максимизация прибыли, а товарообмен, в котором деньги являются своеобразной формой учёта производственных затрат, без чего (учёта) невозможно соблюдение равновесия экономики. Целью собственно производства является производство продукта в материальной форме (потребительной стоимости), приоритет отдаётся </w:t>
      </w:r>
      <w:r w:rsidRPr="000C62C4">
        <w:rPr>
          <w:i/>
        </w:rPr>
        <w:t>прибавочному продукту</w:t>
      </w:r>
      <w:r w:rsidRPr="000C62C4">
        <w:t xml:space="preserve">, а не прибавочной стоимости, прибыли. Тем самым товарно-социалистическое хозяйство образует </w:t>
      </w:r>
      <w:r w:rsidRPr="000C62C4">
        <w:rPr>
          <w:i/>
        </w:rPr>
        <w:t>особенную</w:t>
      </w:r>
      <w:r w:rsidRPr="000C62C4">
        <w:t xml:space="preserve"> товарно-денежную форму экономики переходного типа.</w:t>
      </w:r>
      <w:r w:rsidRPr="000C62C4">
        <w:rPr>
          <w:vertAlign w:val="superscript"/>
        </w:rPr>
        <w:footnoteReference w:id="61"/>
      </w:r>
    </w:p>
    <w:p w:rsidR="000C62C4" w:rsidRPr="000C62C4" w:rsidRDefault="000C62C4" w:rsidP="000C62C4">
      <w:r w:rsidRPr="000C62C4">
        <w:t xml:space="preserve">Как видим, </w:t>
      </w:r>
      <w:r w:rsidRPr="000C62C4">
        <w:rPr>
          <w:i/>
        </w:rPr>
        <w:t>при наличии государственной власти, действующей в интересах всего общества (это критически важно), государственная собственность на средства производства и плановый характер установления равновесия хозяйства с учётом фактора стоимости и регулируемого ценообразования, ориентирующегося на соотношение спроса-</w:t>
      </w:r>
      <w:r w:rsidRPr="000C62C4">
        <w:rPr>
          <w:i/>
        </w:rPr>
        <w:lastRenderedPageBreak/>
        <w:t>предложения, представляют</w:t>
      </w:r>
      <w:r w:rsidRPr="000C62C4">
        <w:t xml:space="preserve"> </w:t>
      </w:r>
      <w:r w:rsidRPr="000C62C4">
        <w:rPr>
          <w:i/>
        </w:rPr>
        <w:t>форму товарно-социалистического хозяйства переходного типа</w:t>
      </w:r>
      <w:r w:rsidRPr="000C62C4">
        <w:t>.</w:t>
      </w:r>
    </w:p>
    <w:p w:rsidR="000C62C4" w:rsidRPr="000C62C4" w:rsidRDefault="000C62C4" w:rsidP="000C62C4">
      <w:r w:rsidRPr="000C62C4">
        <w:t xml:space="preserve">Предел этой формы достигается при: 1. снятии («исчезании») отношений собственности как таковых; 2. демократизации общества, приближении к полному общественному </w:t>
      </w:r>
      <w:r w:rsidRPr="000C62C4">
        <w:rPr>
          <w:i/>
        </w:rPr>
        <w:t>самоуправлению</w:t>
      </w:r>
      <w:r w:rsidRPr="000C62C4">
        <w:t xml:space="preserve">; 3. установлении </w:t>
      </w:r>
      <w:r w:rsidRPr="000C62C4">
        <w:rPr>
          <w:i/>
        </w:rPr>
        <w:t>полной</w:t>
      </w:r>
      <w:r w:rsidRPr="000C62C4">
        <w:t xml:space="preserve"> плановости хозяйства; 4. переходе от товарно-денежного обмена к </w:t>
      </w:r>
      <w:r w:rsidRPr="000C62C4">
        <w:rPr>
          <w:i/>
        </w:rPr>
        <w:t>прямому обмену</w:t>
      </w:r>
      <w:r w:rsidRPr="000C62C4">
        <w:t xml:space="preserve"> между предприятиями, что предполагает и другую форму учёта издержек производства, например, затраченным временем на производство продукции; 5. увеличении производительности и, как следствие 6. переходе от распределения «по труду» (в сфере индивидуального потребления) к распределению </w:t>
      </w:r>
      <w:r w:rsidRPr="000C62C4">
        <w:rPr>
          <w:i/>
        </w:rPr>
        <w:t>по потребностям</w:t>
      </w:r>
      <w:r w:rsidRPr="000C62C4">
        <w:t xml:space="preserve">; 7. формировании </w:t>
      </w:r>
      <w:r w:rsidRPr="000C62C4">
        <w:rPr>
          <w:i/>
        </w:rPr>
        <w:t>нового</w:t>
      </w:r>
      <w:r w:rsidRPr="000C62C4">
        <w:t xml:space="preserve"> </w:t>
      </w:r>
      <w:r w:rsidRPr="000C62C4">
        <w:rPr>
          <w:i/>
        </w:rPr>
        <w:t>человека</w:t>
      </w:r>
      <w:r w:rsidRPr="000C62C4">
        <w:t>, соответствующего новым общественным отношениям.</w:t>
      </w:r>
    </w:p>
    <w:p w:rsidR="000C62C4" w:rsidRPr="000C62C4" w:rsidRDefault="000C62C4" w:rsidP="0017055C">
      <w:pPr>
        <w:jc w:val="center"/>
      </w:pPr>
      <w:r w:rsidRPr="000C62C4">
        <w:t>***</w:t>
      </w:r>
    </w:p>
    <w:p w:rsidR="000C62C4" w:rsidRPr="000C62C4" w:rsidRDefault="000C62C4" w:rsidP="000C62C4">
      <w:r w:rsidRPr="000C62C4">
        <w:t>Подведём итоги.</w:t>
      </w:r>
    </w:p>
    <w:p w:rsidR="000C62C4" w:rsidRPr="000C62C4" w:rsidRDefault="000C62C4" w:rsidP="000C62C4">
      <w:r w:rsidRPr="000C62C4">
        <w:t xml:space="preserve">Итак, наличие </w:t>
      </w:r>
      <w:r w:rsidRPr="000C62C4">
        <w:rPr>
          <w:i/>
        </w:rPr>
        <w:t>товарно</w:t>
      </w:r>
      <w:r w:rsidRPr="000C62C4">
        <w:t>-</w:t>
      </w:r>
      <w:r w:rsidRPr="000C62C4">
        <w:rPr>
          <w:i/>
        </w:rPr>
        <w:t>стоимостных</w:t>
      </w:r>
      <w:r w:rsidRPr="000C62C4">
        <w:t xml:space="preserve"> отношений при социализме детерминируется:</w:t>
      </w:r>
    </w:p>
    <w:p w:rsidR="000C62C4" w:rsidRPr="000C62C4" w:rsidRDefault="000C62C4" w:rsidP="000C62C4">
      <w:r w:rsidRPr="000C62C4">
        <w:t>- разделением труда и потому относительной обособленностью отраслей и предприятий;</w:t>
      </w:r>
    </w:p>
    <w:p w:rsidR="000C62C4" w:rsidRPr="000C62C4" w:rsidRDefault="000C62C4" w:rsidP="000C62C4">
      <w:r w:rsidRPr="000C62C4">
        <w:t>- как следствие, необходимостью обмена между ними;</w:t>
      </w:r>
    </w:p>
    <w:p w:rsidR="000C62C4" w:rsidRPr="000C62C4" w:rsidRDefault="000C62C4" w:rsidP="000C62C4">
      <w:r w:rsidRPr="000C62C4">
        <w:t xml:space="preserve">- необходимостью поддержания равновесия между потребностями и возможностями, или, </w:t>
      </w:r>
      <w:proofErr w:type="gramStart"/>
      <w:r w:rsidRPr="000C62C4">
        <w:t>что то</w:t>
      </w:r>
      <w:proofErr w:type="gramEnd"/>
      <w:r w:rsidRPr="000C62C4">
        <w:t xml:space="preserve"> же, между производством и потреблением, спросом и предложением;</w:t>
      </w:r>
      <w:r w:rsidRPr="000C62C4">
        <w:rPr>
          <w:vertAlign w:val="superscript"/>
        </w:rPr>
        <w:footnoteReference w:id="62"/>
      </w:r>
    </w:p>
    <w:p w:rsidR="000C62C4" w:rsidRPr="000C62C4" w:rsidRDefault="000C62C4" w:rsidP="000C62C4">
      <w:r w:rsidRPr="000C62C4">
        <w:t>- а потому необходимостью эквивалентного возмещения затрат с целью возобновления воспроизводства, что предполагает необходимость учёта издержек производства и, следовательно, обмен и ценообразование с учётом стоимости;</w:t>
      </w:r>
    </w:p>
    <w:p w:rsidR="000C62C4" w:rsidRPr="000C62C4" w:rsidRDefault="000C62C4" w:rsidP="000C62C4">
      <w:r w:rsidRPr="000C62C4">
        <w:t>- необходимостью возмещения по стоимости рабочей силы;</w:t>
      </w:r>
    </w:p>
    <w:p w:rsidR="000C62C4" w:rsidRPr="000C62C4" w:rsidRDefault="000C62C4" w:rsidP="000C62C4">
      <w:r w:rsidRPr="000C62C4">
        <w:t>- недостатком ресурсов в сфере потребления (как производственного, так и индивидуального).</w:t>
      </w:r>
    </w:p>
    <w:p w:rsidR="000C62C4" w:rsidRPr="000C62C4" w:rsidRDefault="000C62C4" w:rsidP="000C62C4">
      <w:r w:rsidRPr="000C62C4">
        <w:t>Как видим, наличие разных форм собственности (государственная, коллективная, частная и т.д.) не является главной причиной сохранения товарно-стоимостных отношений в переходном периоде, это сопутствующий фактор. Даже при наличии исключительно государственной формы собственности товарно-стоимостные отношения сохраняются на весь переходный период.</w:t>
      </w:r>
    </w:p>
    <w:p w:rsidR="000C62C4" w:rsidRPr="000C62C4" w:rsidRDefault="000C62C4" w:rsidP="000C62C4">
      <w:r w:rsidRPr="000C62C4">
        <w:rPr>
          <w:i/>
        </w:rPr>
        <w:t>Социалистический способ производства</w:t>
      </w:r>
      <w:r w:rsidRPr="000C62C4">
        <w:t xml:space="preserve"> переходного периода имеет </w:t>
      </w:r>
      <w:r w:rsidRPr="000C62C4">
        <w:rPr>
          <w:i/>
        </w:rPr>
        <w:t>особенные</w:t>
      </w:r>
      <w:r w:rsidRPr="000C62C4">
        <w:t xml:space="preserve"> формы:</w:t>
      </w:r>
    </w:p>
    <w:p w:rsidR="000C62C4" w:rsidRPr="000C62C4" w:rsidRDefault="000C62C4" w:rsidP="000C62C4">
      <w:r w:rsidRPr="000C62C4">
        <w:t xml:space="preserve">- </w:t>
      </w:r>
      <w:r w:rsidRPr="000C62C4">
        <w:rPr>
          <w:i/>
        </w:rPr>
        <w:t>в политической сфере</w:t>
      </w:r>
      <w:r w:rsidRPr="000C62C4">
        <w:t xml:space="preserve"> – власть действует от имени и в интересах всего общества (это императивное условие);</w:t>
      </w:r>
    </w:p>
    <w:p w:rsidR="000C62C4" w:rsidRPr="000C62C4" w:rsidRDefault="000C62C4" w:rsidP="000C62C4">
      <w:r w:rsidRPr="000C62C4">
        <w:t xml:space="preserve">- </w:t>
      </w:r>
      <w:r w:rsidRPr="000C62C4">
        <w:rPr>
          <w:i/>
        </w:rPr>
        <w:t>в социальной сфере</w:t>
      </w:r>
      <w:r w:rsidRPr="000C62C4">
        <w:t xml:space="preserve"> – осуществляется подготовка к ликвидации отношений собственности посредством постепенной полной демократизации институтов государственного управления и доведения этого процесса до возможности снятия государства и перехода к полному общественному самоуправлению;</w:t>
      </w:r>
    </w:p>
    <w:p w:rsidR="000C62C4" w:rsidRPr="000C62C4" w:rsidRDefault="000C62C4" w:rsidP="000C62C4">
      <w:r w:rsidRPr="000C62C4">
        <w:t xml:space="preserve">- </w:t>
      </w:r>
      <w:r w:rsidRPr="000C62C4">
        <w:rPr>
          <w:i/>
        </w:rPr>
        <w:t>в экономической сфере</w:t>
      </w:r>
      <w:r w:rsidRPr="000C62C4">
        <w:t>:</w:t>
      </w:r>
    </w:p>
    <w:p w:rsidR="000C62C4" w:rsidRPr="000C62C4" w:rsidRDefault="000C62C4" w:rsidP="000C62C4">
      <w:r w:rsidRPr="000C62C4">
        <w:t xml:space="preserve">- сохраняются товарно-стоимостные отношения в </w:t>
      </w:r>
      <w:r w:rsidRPr="000C62C4">
        <w:rPr>
          <w:i/>
        </w:rPr>
        <w:t xml:space="preserve">особенной форме товарно-социалистического способа производства, </w:t>
      </w:r>
      <w:r w:rsidRPr="000C62C4">
        <w:t xml:space="preserve">при котором: </w:t>
      </w:r>
    </w:p>
    <w:p w:rsidR="000C62C4" w:rsidRPr="000C62C4" w:rsidRDefault="000C62C4" w:rsidP="000C62C4">
      <w:r w:rsidRPr="000C62C4">
        <w:t xml:space="preserve">- закон стоимости действует в </w:t>
      </w:r>
      <w:r w:rsidRPr="000C62C4">
        <w:rPr>
          <w:i/>
        </w:rPr>
        <w:t>относительной чистоте</w:t>
      </w:r>
      <w:r w:rsidRPr="000C62C4">
        <w:t xml:space="preserve"> на основе точного учёта затрат;</w:t>
      </w:r>
    </w:p>
    <w:p w:rsidR="000C62C4" w:rsidRPr="000C62C4" w:rsidRDefault="000C62C4" w:rsidP="000C62C4">
      <w:r w:rsidRPr="000C62C4">
        <w:t xml:space="preserve">- ценообразование осуществляется по </w:t>
      </w:r>
      <w:r w:rsidRPr="000C62C4">
        <w:rPr>
          <w:i/>
        </w:rPr>
        <w:t>стоимости</w:t>
      </w:r>
      <w:r w:rsidRPr="000C62C4">
        <w:t xml:space="preserve">, но </w:t>
      </w:r>
      <w:r w:rsidRPr="000C62C4">
        <w:rPr>
          <w:i/>
        </w:rPr>
        <w:t>регулируется</w:t>
      </w:r>
      <w:r w:rsidRPr="000C62C4">
        <w:t xml:space="preserve"> государством с учётом спроса-предложения;</w:t>
      </w:r>
    </w:p>
    <w:p w:rsidR="000C62C4" w:rsidRPr="000C62C4" w:rsidRDefault="000C62C4" w:rsidP="000C62C4">
      <w:r w:rsidRPr="000C62C4">
        <w:lastRenderedPageBreak/>
        <w:t xml:space="preserve">- производство, распределение и обмен осуществляются в </w:t>
      </w:r>
      <w:r w:rsidRPr="000C62C4">
        <w:rPr>
          <w:i/>
        </w:rPr>
        <w:t>плановом</w:t>
      </w:r>
      <w:r w:rsidRPr="000C62C4">
        <w:t xml:space="preserve"> порядке (разумеется, преимущественно в плановом секторе).</w:t>
      </w:r>
      <w:r w:rsidRPr="000C62C4">
        <w:rPr>
          <w:vertAlign w:val="superscript"/>
        </w:rPr>
        <w:footnoteReference w:id="63"/>
      </w:r>
    </w:p>
    <w:p w:rsidR="000C62C4" w:rsidRPr="000C62C4" w:rsidRDefault="000C62C4" w:rsidP="000C62C4">
      <w:r w:rsidRPr="000C62C4">
        <w:t>Сделаем обобщающее заключение.</w:t>
      </w:r>
    </w:p>
    <w:p w:rsidR="000C62C4" w:rsidRPr="000C62C4" w:rsidRDefault="000C62C4" w:rsidP="000C62C4">
      <w:r w:rsidRPr="000C62C4">
        <w:rPr>
          <w:i/>
        </w:rPr>
        <w:t>Целью</w:t>
      </w:r>
      <w:r w:rsidRPr="000C62C4">
        <w:t xml:space="preserve"> социалистического этапа действительного коммунистического движения является </w:t>
      </w:r>
      <w:r w:rsidRPr="000C62C4">
        <w:rPr>
          <w:i/>
        </w:rPr>
        <w:t>создание предпосылок</w:t>
      </w:r>
      <w:r w:rsidRPr="000C62C4">
        <w:t xml:space="preserve"> </w:t>
      </w:r>
      <w:r w:rsidRPr="000C62C4">
        <w:rPr>
          <w:i/>
          <w:iCs/>
        </w:rPr>
        <w:t>для возможности последующего освобождения человека от всех форм отчуждения</w:t>
      </w:r>
      <w:r w:rsidRPr="000C62C4">
        <w:t xml:space="preserve"> и, прежде всего, от отчуждения его сущности как свободно действующей личности. </w:t>
      </w:r>
    </w:p>
    <w:p w:rsidR="000C62C4" w:rsidRPr="000C62C4" w:rsidRDefault="000C62C4" w:rsidP="000C62C4">
      <w:r w:rsidRPr="000C62C4">
        <w:rPr>
          <w:i/>
        </w:rPr>
        <w:t>Сущностью</w:t>
      </w:r>
      <w:r w:rsidRPr="000C62C4">
        <w:t xml:space="preserve"> переходного периода (от капиталистических к коммунистическим общественным отношениям) является </w:t>
      </w:r>
      <w:r w:rsidRPr="000C62C4">
        <w:rPr>
          <w:i/>
          <w:iCs/>
        </w:rPr>
        <w:t>подготовка к полному снятию капиталистических экономических и иных общественных отношений</w:t>
      </w:r>
      <w:r w:rsidRPr="000C62C4">
        <w:t xml:space="preserve"> путём развития их в новых, социалистических формах.</w:t>
      </w:r>
    </w:p>
    <w:p w:rsidR="000C62C4" w:rsidRPr="000C62C4" w:rsidRDefault="000C62C4" w:rsidP="000C62C4">
      <w:r w:rsidRPr="000C62C4">
        <w:rPr>
          <w:i/>
        </w:rPr>
        <w:t>Экономическое содержание</w:t>
      </w:r>
      <w:r w:rsidRPr="000C62C4">
        <w:t xml:space="preserve"> переходного периода заключается в </w:t>
      </w:r>
      <w:r w:rsidRPr="000C62C4">
        <w:rPr>
          <w:i/>
          <w:iCs/>
        </w:rPr>
        <w:t>развитии и</w:t>
      </w:r>
      <w:r w:rsidRPr="000C62C4">
        <w:t xml:space="preserve"> </w:t>
      </w:r>
      <w:r w:rsidRPr="000C62C4">
        <w:rPr>
          <w:i/>
          <w:iCs/>
        </w:rPr>
        <w:t>доведении до своего</w:t>
      </w:r>
      <w:r w:rsidRPr="000C62C4">
        <w:t xml:space="preserve"> </w:t>
      </w:r>
      <w:r w:rsidRPr="000C62C4">
        <w:rPr>
          <w:i/>
        </w:rPr>
        <w:t>предела</w:t>
      </w:r>
      <w:r w:rsidRPr="000C62C4">
        <w:t xml:space="preserve"> </w:t>
      </w:r>
      <w:r w:rsidRPr="000C62C4">
        <w:rPr>
          <w:i/>
          <w:iCs/>
        </w:rPr>
        <w:t xml:space="preserve">товарно-стоимостных отношений </w:t>
      </w:r>
      <w:r w:rsidRPr="000C62C4">
        <w:t>с целью их последующего снятия в бестоварных и безденежных отношениях.</w:t>
      </w:r>
    </w:p>
    <w:p w:rsidR="000C62C4" w:rsidRPr="000C62C4" w:rsidRDefault="000C62C4" w:rsidP="000C62C4">
      <w:r w:rsidRPr="000C62C4">
        <w:rPr>
          <w:i/>
        </w:rPr>
        <w:t>Социально-политическое содержание</w:t>
      </w:r>
      <w:r w:rsidRPr="000C62C4">
        <w:t xml:space="preserve"> переходного периода состоит в неуклонном развитии общественных институтов и постепенном </w:t>
      </w:r>
      <w:r w:rsidRPr="000C62C4">
        <w:rPr>
          <w:i/>
          <w:iCs/>
        </w:rPr>
        <w:t>переходе от государственной формы управления к общественной форме самоуправления</w:t>
      </w:r>
      <w:r w:rsidRPr="000C62C4">
        <w:t xml:space="preserve"> и </w:t>
      </w:r>
      <w:r w:rsidRPr="000C62C4">
        <w:rPr>
          <w:i/>
          <w:iCs/>
        </w:rPr>
        <w:t>формировании человека</w:t>
      </w:r>
      <w:r w:rsidRPr="000C62C4">
        <w:t>, соответствующего новым общественным отношениям.</w:t>
      </w:r>
    </w:p>
    <w:p w:rsidR="000C62C4" w:rsidRPr="000C62C4" w:rsidRDefault="000C62C4" w:rsidP="000C62C4">
      <w:proofErr w:type="spellStart"/>
      <w:r w:rsidRPr="000C62C4">
        <w:t>Т.о</w:t>
      </w:r>
      <w:proofErr w:type="spellEnd"/>
      <w:r w:rsidRPr="000C62C4">
        <w:t xml:space="preserve">. товарно-социалистический способ производства жизнедеятельности есть </w:t>
      </w:r>
      <w:r w:rsidRPr="000C62C4">
        <w:rPr>
          <w:i/>
        </w:rPr>
        <w:t>последний</w:t>
      </w:r>
      <w:r w:rsidRPr="000C62C4">
        <w:t xml:space="preserve"> </w:t>
      </w:r>
      <w:r w:rsidRPr="000C62C4">
        <w:rPr>
          <w:i/>
        </w:rPr>
        <w:t>экономический</w:t>
      </w:r>
      <w:r w:rsidRPr="000C62C4">
        <w:t xml:space="preserve">, т.е. товарно-стоимостный (товарно-денежный) способ производства, который подготавливает полное снятие («исчезание») отношений собственности и товарно-стоимостных отношений путём их развития в </w:t>
      </w:r>
      <w:r w:rsidRPr="000C62C4">
        <w:rPr>
          <w:i/>
        </w:rPr>
        <w:t>социалистических</w:t>
      </w:r>
      <w:r w:rsidRPr="000C62C4">
        <w:t xml:space="preserve"> формах и доведения до своего предела – экономизм подводится к завершению экономическими же методами, действующими в новых формах.</w:t>
      </w:r>
      <w:r w:rsidRPr="000C62C4">
        <w:rPr>
          <w:vertAlign w:val="superscript"/>
        </w:rPr>
        <w:footnoteReference w:id="64"/>
      </w:r>
    </w:p>
    <w:p w:rsidR="000C62C4" w:rsidRPr="000C62C4" w:rsidRDefault="000C62C4" w:rsidP="000C62C4">
      <w:r w:rsidRPr="000C62C4">
        <w:t xml:space="preserve">Можно сказать, вопреки тому, что ранее мы согласились с Л.Н. Юровским в том, что в товарно-социалистическом способе производства товарно-стоимостные отношения не преодолеваются, а развиваются в новых, социалистических формах, что они всё-таки, в конце концов, </w:t>
      </w:r>
      <w:r w:rsidRPr="000C62C4">
        <w:rPr>
          <w:i/>
        </w:rPr>
        <w:t>преодолеваются, но особенным образом</w:t>
      </w:r>
      <w:r w:rsidRPr="000C62C4">
        <w:t xml:space="preserve"> – путём доведения их до завершения, до предела, за которым неизбежно их снятие, преодоление. А потому товарно-социалистический способ производства есть принципиально новый вид жизнедеятельности – не только </w:t>
      </w:r>
      <w:r w:rsidRPr="000C62C4">
        <w:rPr>
          <w:i/>
        </w:rPr>
        <w:t>направляемый</w:t>
      </w:r>
      <w:r w:rsidRPr="000C62C4">
        <w:t xml:space="preserve"> к определённой цели, но и </w:t>
      </w:r>
      <w:r w:rsidRPr="000C62C4">
        <w:rPr>
          <w:i/>
        </w:rPr>
        <w:t>управляемый</w:t>
      </w:r>
      <w:r w:rsidRPr="000C62C4">
        <w:t>, проводимый по определённому плану и поэтапно.</w:t>
      </w:r>
    </w:p>
    <w:p w:rsidR="000C62C4" w:rsidRPr="000C62C4" w:rsidRDefault="000C62C4" w:rsidP="0017055C">
      <w:pPr>
        <w:jc w:val="center"/>
      </w:pPr>
      <w:r w:rsidRPr="000C62C4">
        <w:t>***</w:t>
      </w:r>
    </w:p>
    <w:p w:rsidR="000C62C4" w:rsidRPr="000C62C4" w:rsidRDefault="000C62C4" w:rsidP="000C62C4">
      <w:pPr>
        <w:rPr>
          <w:lang w:bidi="ru-RU"/>
        </w:rPr>
      </w:pPr>
      <w:r w:rsidRPr="000C62C4">
        <w:t xml:space="preserve">В советское время взгляды Л.Н. Юровского в той или иной мере разделялись и поддерживались многими учёными, работавшими над политэкономическими проблемами, хотя, что удивительно, и без упоминания его имени. Весьма интересны, например, дискуссии, развернувшиеся в ходе </w:t>
      </w:r>
      <w:r w:rsidRPr="000C62C4">
        <w:rPr>
          <w:lang w:bidi="ru-RU"/>
        </w:rPr>
        <w:t>научного совещания по вопросу о законе стоимости и его использовании в народном хозяйстве СССР, проведённого в мае 1957 г. Институтом экономики АН СССР.</w:t>
      </w:r>
      <w:r w:rsidRPr="000C62C4">
        <w:rPr>
          <w:vertAlign w:val="superscript"/>
          <w:lang w:bidi="ru-RU"/>
        </w:rPr>
        <w:footnoteReference w:id="65"/>
      </w:r>
    </w:p>
    <w:p w:rsidR="000C62C4" w:rsidRPr="000C62C4" w:rsidRDefault="000C62C4" w:rsidP="000C62C4">
      <w:pPr>
        <w:rPr>
          <w:lang w:bidi="ru-RU"/>
        </w:rPr>
      </w:pPr>
      <w:r w:rsidRPr="000C62C4">
        <w:rPr>
          <w:lang w:bidi="ru-RU"/>
        </w:rPr>
        <w:lastRenderedPageBreak/>
        <w:t xml:space="preserve">Однако, что характерно, несмотря на то, что большинство выступавших соглашались с тем, что товарно-стоимостные отношения сохраняются на социалистическом этапе движения, никто из них не поставил вопроса о необходимости выделения этого этапа как </w:t>
      </w:r>
      <w:r w:rsidRPr="000C62C4">
        <w:rPr>
          <w:i/>
          <w:lang w:bidi="ru-RU"/>
        </w:rPr>
        <w:t>особенного</w:t>
      </w:r>
      <w:r w:rsidRPr="000C62C4">
        <w:rPr>
          <w:lang w:bidi="ru-RU"/>
        </w:rPr>
        <w:t xml:space="preserve"> этапа действительного коммунистического движения, в котором указанные отношения должны быть </w:t>
      </w:r>
      <w:r w:rsidRPr="000C62C4">
        <w:rPr>
          <w:i/>
          <w:lang w:bidi="ru-RU"/>
        </w:rPr>
        <w:t>сознательно</w:t>
      </w:r>
      <w:r w:rsidRPr="000C62C4">
        <w:rPr>
          <w:lang w:bidi="ru-RU"/>
        </w:rPr>
        <w:t xml:space="preserve"> </w:t>
      </w:r>
      <w:r w:rsidRPr="000C62C4">
        <w:rPr>
          <w:i/>
          <w:lang w:bidi="ru-RU"/>
        </w:rPr>
        <w:t>доведены до естественного предела</w:t>
      </w:r>
      <w:r w:rsidRPr="000C62C4">
        <w:rPr>
          <w:lang w:bidi="ru-RU"/>
        </w:rPr>
        <w:t xml:space="preserve"> и, соответственно, последующего преодоления. Не ставился так вопрос и впоследствии – дело ограничивалось только констатацией наличия товарно-стоимостных отношений и необходимости их использования, но не более того.</w:t>
      </w:r>
    </w:p>
    <w:p w:rsidR="000C62C4" w:rsidRPr="000C62C4" w:rsidRDefault="000C62C4" w:rsidP="000C62C4">
      <w:pPr>
        <w:rPr>
          <w:bCs/>
          <w:lang w:bidi="ru-RU"/>
        </w:rPr>
      </w:pPr>
      <w:r w:rsidRPr="000C62C4">
        <w:rPr>
          <w:lang w:bidi="ru-RU"/>
        </w:rPr>
        <w:t>Можно, впрочем, указать на одно исключение (речь идёт о материалах совещания). Так, Я.А. Кронрод полагал, что поскольку «т</w:t>
      </w:r>
      <w:r w:rsidRPr="000C62C4">
        <w:rPr>
          <w:bCs/>
          <w:lang w:bidi="ru-RU"/>
        </w:rPr>
        <w:t xml:space="preserve">оварное производство </w:t>
      </w:r>
      <w:r w:rsidRPr="000C62C4">
        <w:rPr>
          <w:bCs/>
          <w:i/>
          <w:lang w:bidi="ru-RU"/>
        </w:rPr>
        <w:t>имманентно</w:t>
      </w:r>
      <w:r w:rsidRPr="000C62C4">
        <w:rPr>
          <w:bCs/>
          <w:lang w:bidi="ru-RU"/>
        </w:rPr>
        <w:t xml:space="preserve"> (выделено нами. – А.П.) социалистическим производственным отношениям</w:t>
      </w:r>
      <w:r w:rsidRPr="000C62C4">
        <w:rPr>
          <w:lang w:bidi="ru-RU"/>
        </w:rPr>
        <w:t>»</w:t>
      </w:r>
      <w:r w:rsidRPr="000C62C4">
        <w:rPr>
          <w:vertAlign w:val="superscript"/>
          <w:lang w:bidi="ru-RU"/>
        </w:rPr>
        <w:footnoteReference w:id="66"/>
      </w:r>
      <w:r w:rsidRPr="000C62C4">
        <w:rPr>
          <w:lang w:bidi="ru-RU"/>
        </w:rPr>
        <w:t xml:space="preserve">, то «о нём и </w:t>
      </w:r>
      <w:r w:rsidRPr="000C62C4">
        <w:rPr>
          <w:bCs/>
          <w:lang w:bidi="ru-RU"/>
        </w:rPr>
        <w:t xml:space="preserve">следует говорить не просто как об исторически особенном типе товарного производства, но и как товарном производстве </w:t>
      </w:r>
      <w:r w:rsidRPr="000C62C4">
        <w:rPr>
          <w:bCs/>
          <w:i/>
          <w:iCs/>
          <w:lang w:bidi="ru-RU"/>
        </w:rPr>
        <w:t>особого рода</w:t>
      </w:r>
      <w:r w:rsidRPr="000C62C4">
        <w:rPr>
          <w:lang w:bidi="ru-RU"/>
        </w:rPr>
        <w:t>».</w:t>
      </w:r>
      <w:r w:rsidRPr="000C62C4">
        <w:rPr>
          <w:vertAlign w:val="superscript"/>
          <w:lang w:bidi="ru-RU"/>
        </w:rPr>
        <w:footnoteReference w:id="67"/>
      </w:r>
    </w:p>
    <w:p w:rsidR="000C62C4" w:rsidRPr="000C62C4" w:rsidRDefault="000C62C4" w:rsidP="000C62C4">
      <w:r w:rsidRPr="000C62C4">
        <w:t>Однако, особенность товарно-социалистического производства, по Кронроду, состояла только в том, что «</w:t>
      </w:r>
      <w:r w:rsidRPr="000C62C4">
        <w:rPr>
          <w:bCs/>
          <w:lang w:bidi="ru-RU"/>
        </w:rPr>
        <w:t>оно базируется на общественной социалистической собственности</w:t>
      </w:r>
      <w:r w:rsidRPr="000C62C4">
        <w:t>»</w:t>
      </w:r>
      <w:r w:rsidRPr="000C62C4">
        <w:rPr>
          <w:vertAlign w:val="superscript"/>
        </w:rPr>
        <w:t xml:space="preserve"> </w:t>
      </w:r>
      <w:r w:rsidRPr="000C62C4">
        <w:rPr>
          <w:vertAlign w:val="superscript"/>
        </w:rPr>
        <w:footnoteReference w:id="68"/>
      </w:r>
      <w:r w:rsidRPr="000C62C4">
        <w:t>, а не в том, что этот этап общественного развития есть этап использования капиталистических методов в социалистических формах с целью доведения товарно-стоимостных отношений до их естественного предела. Да и пресловутая товарная «имманентность», которую увидел Кронрод, социалистическому этапу как раз не имманентна, а, напротив, есть отношение, унаследованное от капитализма и развиваемое на социалистическом этапе до предела и преодолеваемое именно таким образом.</w:t>
      </w:r>
    </w:p>
    <w:p w:rsidR="000C62C4" w:rsidRPr="000C62C4" w:rsidRDefault="000C62C4" w:rsidP="000C62C4">
      <w:r w:rsidRPr="000C62C4">
        <w:t>Кстати, Кронрод также говорит и о возможности ликвидации товарных отношений – «п</w:t>
      </w:r>
      <w:r w:rsidRPr="000C62C4">
        <w:rPr>
          <w:bCs/>
          <w:lang w:bidi="ru-RU"/>
        </w:rPr>
        <w:t>оскольку в процессе социалистического воспроизводства складываются предпосылки для перехода от первой — низшей фазы коммунизма ко второй — высшей его фазе, постольку и товарное производство, как элемент социалистического воспроизводства, содействует этому процессу. Таким образом, функционируя и развиваясь в условиях социализма, товарное производство подготавливает условия для своей собственной ликвидации</w:t>
      </w:r>
      <w:r w:rsidRPr="000C62C4">
        <w:t>».</w:t>
      </w:r>
      <w:r w:rsidRPr="000C62C4">
        <w:rPr>
          <w:vertAlign w:val="superscript"/>
        </w:rPr>
        <w:footnoteReference w:id="69"/>
      </w:r>
      <w:r w:rsidRPr="000C62C4">
        <w:t xml:space="preserve"> Но почему и каким образом товарное производство содействует социалистическому развитию, что за предпосылки создаются, как и из чего они возникают и, главное, каким образом и на каком основании товарное производство подготавливает условия своей ликвидации не сказано ни слова – вместо логического анализа голословное заявление, сделанное, скорее всего, из сугубо идеологических соображений.</w:t>
      </w:r>
    </w:p>
    <w:p w:rsidR="000C62C4" w:rsidRPr="000C62C4" w:rsidRDefault="000C62C4" w:rsidP="000C62C4">
      <w:r w:rsidRPr="000C62C4">
        <w:t>К необходимости использования товарно-стоимостных отношений на социалистическом этапе движения склонялся даже такой противник капиталистических форм, как Э.В. Ильенков. В письмах к Ю.А. Жданову</w:t>
      </w:r>
      <w:r w:rsidRPr="000C62C4">
        <w:rPr>
          <w:vertAlign w:val="superscript"/>
        </w:rPr>
        <w:footnoteReference w:id="70"/>
      </w:r>
      <w:r w:rsidRPr="000C62C4">
        <w:t xml:space="preserve"> он, не углубляясь в анализ соотношения социалистических и рыночных отношений, писал: «…во всем этом движении (имеются ввиду дискуссии по поводу обобществления. Прим. наше. – А.П.) мало ясного теоретического понимания и слишком много фразы, много демагогии…</w:t>
      </w:r>
    </w:p>
    <w:p w:rsidR="000C62C4" w:rsidRPr="000C62C4" w:rsidRDefault="000C62C4" w:rsidP="000C62C4">
      <w:r w:rsidRPr="000C62C4">
        <w:t>…Иного противовеса формализму, возомнившему себя раньше времени “реальностью”, кроме открытого признания прав товарно-денежных отношений, нет»; «…труд стал “всеобщим” лишь “отчасти”, лишь частью. В какой реальной мере и степени? Тут-то и весь вопрос. Эту меру и надо определить, чтобы не превышать, чтобы ни пытаться командовать тем, что этому командованию не поддаётся по сути дела, чтобы ясно очертить правомочия. А с тем, что лежит за пределами этой “меры” — играть честно, по строго установленным правилам, не меняя их к своей выгоде, как заблагорассудится.</w:t>
      </w:r>
    </w:p>
    <w:p w:rsidR="000C62C4" w:rsidRPr="000C62C4" w:rsidRDefault="000C62C4" w:rsidP="000C62C4">
      <w:r w:rsidRPr="000C62C4">
        <w:lastRenderedPageBreak/>
        <w:t>…Вот в этих-то и этих-то пределах, чётко очерченных, “частичный труд” - полный хозяин… И в этих пределах, — то есть на рынке, — пусть господствуют законы рынка. Со всеми их минусами. Ибо без этих минусов не будет и плюсов».</w:t>
      </w:r>
    </w:p>
    <w:p w:rsidR="000C62C4" w:rsidRPr="000C62C4" w:rsidRDefault="000C62C4" w:rsidP="000C62C4">
      <w:r w:rsidRPr="000C62C4">
        <w:t>Нет, Э.В. Ильенков не был сторонником капиталистических, рыночных методов, но он прекрасно видел, что волюнтаристским наскоком к бестоварному хозяйству непосредственно не перейти и прежде необходимо достичь «теоретического понимания» социалистической практики – только в их тождестве залог успеха.</w:t>
      </w:r>
    </w:p>
    <w:p w:rsidR="000C62C4" w:rsidRPr="000C62C4" w:rsidRDefault="000C62C4" w:rsidP="0017055C">
      <w:pPr>
        <w:jc w:val="center"/>
      </w:pPr>
      <w:r w:rsidRPr="000C62C4">
        <w:t>***</w:t>
      </w:r>
    </w:p>
    <w:p w:rsidR="000C62C4" w:rsidRPr="000C62C4" w:rsidRDefault="000C62C4" w:rsidP="000C62C4">
      <w:r w:rsidRPr="000C62C4">
        <w:t>С учётом вышеизложенного сравним два периода советской экономики – т.н. «сталинский» период и период реформ 1965-1969 гг.</w:t>
      </w:r>
      <w:r w:rsidRPr="000C62C4">
        <w:rPr>
          <w:vertAlign w:val="superscript"/>
        </w:rPr>
        <w:footnoteReference w:id="71"/>
      </w:r>
      <w:r w:rsidRPr="000C62C4">
        <w:t xml:space="preserve"> Нас интересуют не конкретные цифры, а политэкономические факторы, фундаментальные основания, влияющие и на развитие производительных сил, и на формирование производственных отношений.</w:t>
      </w:r>
    </w:p>
    <w:p w:rsidR="000C62C4" w:rsidRPr="000C62C4" w:rsidRDefault="000C62C4" w:rsidP="000C62C4">
      <w:r w:rsidRPr="000C62C4">
        <w:t>Все исследования касаются, главным образом, конкретных отраслей и содержат много цифровых данных, информационных самих по себе, но малопригодных для наших целей.</w:t>
      </w:r>
      <w:r w:rsidRPr="000C62C4">
        <w:rPr>
          <w:vertAlign w:val="superscript"/>
        </w:rPr>
        <w:footnoteReference w:id="72"/>
      </w:r>
      <w:r w:rsidRPr="000C62C4">
        <w:t xml:space="preserve"> Тем не менее, на основании разрозненных и нередко компилятивных источников можно сделать обобщающие выводы.</w:t>
      </w:r>
    </w:p>
    <w:p w:rsidR="000C62C4" w:rsidRPr="000C62C4" w:rsidRDefault="000C62C4" w:rsidP="000C62C4">
      <w:r w:rsidRPr="000C62C4">
        <w:t xml:space="preserve">Экономика сталинского периода – это экономика, нацеленная на производство продукта в </w:t>
      </w:r>
      <w:r w:rsidRPr="000C62C4">
        <w:rPr>
          <w:i/>
        </w:rPr>
        <w:t>натуральной</w:t>
      </w:r>
      <w:r w:rsidRPr="000C62C4">
        <w:t xml:space="preserve"> форме, т.е. потребительной стоимости. И не просто на производство, а на постоянное увеличение </w:t>
      </w:r>
      <w:r w:rsidRPr="000C62C4">
        <w:rPr>
          <w:i/>
        </w:rPr>
        <w:t>прибавочного</w:t>
      </w:r>
      <w:r w:rsidRPr="000C62C4">
        <w:t xml:space="preserve"> </w:t>
      </w:r>
      <w:r w:rsidRPr="000C62C4">
        <w:rPr>
          <w:i/>
        </w:rPr>
        <w:t>продукта</w:t>
      </w:r>
      <w:r w:rsidRPr="000C62C4">
        <w:t>. В экономике этого типа прибыль рассматривалась как дополнительный фактор роста производства, а не в качестве главного показателя экономической деятельности. Увеличение производства прибавочного продукта происходило, главным образом, за счёт снижения себестоимости продукции и роста производительности труда – именно за счёт этих факторов осуществлялось материальное стимулирование.</w:t>
      </w:r>
      <w:r w:rsidRPr="000C62C4">
        <w:rPr>
          <w:vertAlign w:val="superscript"/>
        </w:rPr>
        <w:footnoteReference w:id="73"/>
      </w:r>
      <w:r w:rsidRPr="000C62C4">
        <w:t xml:space="preserve"> Постоянно усиливалось значение и другого, уже сугубо </w:t>
      </w:r>
      <w:r w:rsidRPr="000C62C4">
        <w:rPr>
          <w:i/>
        </w:rPr>
        <w:t>социалистического</w:t>
      </w:r>
      <w:r w:rsidRPr="000C62C4">
        <w:t xml:space="preserve"> принципа – рост </w:t>
      </w:r>
      <w:r w:rsidRPr="000C62C4">
        <w:rPr>
          <w:i/>
          <w:iCs/>
        </w:rPr>
        <w:t>личного</w:t>
      </w:r>
      <w:r w:rsidRPr="000C62C4">
        <w:t xml:space="preserve"> потребления за счёт </w:t>
      </w:r>
      <w:r w:rsidRPr="000C62C4">
        <w:rPr>
          <w:i/>
        </w:rPr>
        <w:t>общественных фондов</w:t>
      </w:r>
      <w:r w:rsidRPr="000C62C4">
        <w:t xml:space="preserve"> потребления.</w:t>
      </w:r>
    </w:p>
    <w:p w:rsidR="000C62C4" w:rsidRPr="000C62C4" w:rsidRDefault="000C62C4" w:rsidP="000C62C4">
      <w:r w:rsidRPr="000C62C4">
        <w:t>Самое интересное, что при почти полном отсутствии на начальном этапе социалистических преобразований теоретических политэкономических обоснований</w:t>
      </w:r>
      <w:r w:rsidRPr="000C62C4">
        <w:rPr>
          <w:vertAlign w:val="superscript"/>
        </w:rPr>
        <w:footnoteReference w:id="74"/>
      </w:r>
      <w:r w:rsidRPr="000C62C4">
        <w:t xml:space="preserve">, и даже вопреки отвлечённым идеологическим установкам, собственно </w:t>
      </w:r>
      <w:r w:rsidRPr="000C62C4">
        <w:rPr>
          <w:i/>
        </w:rPr>
        <w:t>экономические, товарно-денежные методы ведения хозяйства</w:t>
      </w:r>
      <w:r w:rsidRPr="000C62C4">
        <w:t xml:space="preserve"> под давлением эмпирии применялись </w:t>
      </w:r>
      <w:r w:rsidRPr="000C62C4">
        <w:lastRenderedPageBreak/>
        <w:t>весьма широко и довольно успешно.</w:t>
      </w:r>
      <w:r w:rsidRPr="000C62C4">
        <w:rPr>
          <w:vertAlign w:val="superscript"/>
        </w:rPr>
        <w:footnoteReference w:id="75"/>
      </w:r>
      <w:r w:rsidRPr="000C62C4">
        <w:t xml:space="preserve"> </w:t>
      </w:r>
      <w:r w:rsidRPr="000C62C4">
        <w:rPr>
          <w:lang w:bidi="ru-RU"/>
        </w:rPr>
        <w:t xml:space="preserve">Однако, следует отметить следующее – несмотря на то, что некоторые учёные-политэкономы заявляли, что социалистическое хозяйство характеризуется </w:t>
      </w:r>
      <w:r w:rsidRPr="000C62C4">
        <w:rPr>
          <w:i/>
          <w:lang w:bidi="ru-RU"/>
        </w:rPr>
        <w:t>органическим</w:t>
      </w:r>
      <w:r w:rsidRPr="000C62C4">
        <w:rPr>
          <w:lang w:bidi="ru-RU"/>
        </w:rPr>
        <w:t xml:space="preserve"> сочетанием планомерности и товарно-денежных отношений, ничего органического в этом сожительстве не было, а было вызванное совершенно </w:t>
      </w:r>
      <w:r w:rsidRPr="000C62C4">
        <w:rPr>
          <w:i/>
          <w:lang w:bidi="ru-RU"/>
        </w:rPr>
        <w:t>объективными</w:t>
      </w:r>
      <w:r w:rsidRPr="000C62C4">
        <w:rPr>
          <w:lang w:bidi="ru-RU"/>
        </w:rPr>
        <w:t xml:space="preserve"> условиями развития социалистической экономики, наследовавшей некоторые капиталистические формы, </w:t>
      </w:r>
      <w:r w:rsidRPr="000C62C4">
        <w:rPr>
          <w:i/>
          <w:lang w:bidi="ru-RU"/>
        </w:rPr>
        <w:t>антагонистическое</w:t>
      </w:r>
      <w:r w:rsidRPr="000C62C4">
        <w:rPr>
          <w:lang w:bidi="ru-RU"/>
        </w:rPr>
        <w:t xml:space="preserve"> противоречивое сочетание плана и отношений спроса-предложения, регулирования и рынка, общественного и частного интересов – и эти отношения должны были быть доведены до предела и возможности их снятия.</w:t>
      </w:r>
    </w:p>
    <w:p w:rsidR="000C62C4" w:rsidRPr="000C62C4" w:rsidRDefault="000C62C4" w:rsidP="000C62C4">
      <w:r w:rsidRPr="000C62C4">
        <w:t xml:space="preserve">Почему же </w:t>
      </w:r>
      <w:proofErr w:type="spellStart"/>
      <w:r w:rsidRPr="000C62C4">
        <w:t>послесталинское</w:t>
      </w:r>
      <w:proofErr w:type="spellEnd"/>
      <w:r w:rsidRPr="000C62C4">
        <w:t xml:space="preserve"> руководство решило изменить точку приложения основных усилий и от производства </w:t>
      </w:r>
      <w:r w:rsidRPr="000C62C4">
        <w:rPr>
          <w:i/>
        </w:rPr>
        <w:t>натурального</w:t>
      </w:r>
      <w:r w:rsidRPr="000C62C4">
        <w:t xml:space="preserve"> продукта перейти к производству </w:t>
      </w:r>
      <w:r w:rsidRPr="000C62C4">
        <w:rPr>
          <w:i/>
        </w:rPr>
        <w:t>стоимости</w:t>
      </w:r>
      <w:r w:rsidRPr="000C62C4">
        <w:t xml:space="preserve"> (прибыли)? Главная причина – определённое падение темпов роста производства. И заключалась она, главным образом, как на основании тщательных статистических исследований установил экономист Г.И. Ханин</w:t>
      </w:r>
      <w:r w:rsidRPr="000C62C4">
        <w:rPr>
          <w:vertAlign w:val="superscript"/>
        </w:rPr>
        <w:footnoteReference w:id="76"/>
      </w:r>
      <w:r w:rsidRPr="000C62C4">
        <w:t>, в старении и выбытии основных фондов – этого ведущего производительного фактора. Разумеется, что в новых условиях необходимо было использовать также и новые экономические и социальные подходы, что и должно было стать предметом глубокого теоретического анализа и только затем практических действий.</w:t>
      </w:r>
    </w:p>
    <w:p w:rsidR="000C62C4" w:rsidRPr="000C62C4" w:rsidRDefault="000C62C4" w:rsidP="000C62C4">
      <w:r w:rsidRPr="000C62C4">
        <w:t>Однако, вместо того, чтобы подвергнуть проблемы тщательному исследованию и понять причины, находящиеся в основании негативных процессов, партийно-государственное руководство пошло по пути наименьшего сопротивления – на основании поверхностных рассуждений некоторых экономистов</w:t>
      </w:r>
      <w:r w:rsidRPr="000C62C4">
        <w:rPr>
          <w:vertAlign w:val="superscript"/>
        </w:rPr>
        <w:footnoteReference w:id="77"/>
      </w:r>
      <w:r w:rsidRPr="000C62C4">
        <w:t xml:space="preserve">, даже близко не подошедших к анализу </w:t>
      </w:r>
      <w:r w:rsidRPr="000C62C4">
        <w:rPr>
          <w:i/>
        </w:rPr>
        <w:t>сущности</w:t>
      </w:r>
      <w:r w:rsidRPr="000C62C4">
        <w:t xml:space="preserve"> социалистического типа хозяйства как </w:t>
      </w:r>
      <w:r w:rsidRPr="000C62C4">
        <w:rPr>
          <w:i/>
        </w:rPr>
        <w:t>особенного</w:t>
      </w:r>
      <w:r w:rsidRPr="000C62C4">
        <w:t xml:space="preserve"> исторического типа, было принято решение о переходе к показателям экономической деятельности, в основе которых находилась прибыль, сиречь стоимость. При этом инициаторы реформы пытались усидеть на двух стульях – частично сохранялись, хотя и в сильно урезанном виде, прежние натуральные показатели и параллельно им вводились новые, стоимостные, не всегда </w:t>
      </w:r>
      <w:proofErr w:type="spellStart"/>
      <w:r w:rsidRPr="000C62C4">
        <w:t>стыковавшиеся</w:t>
      </w:r>
      <w:proofErr w:type="spellEnd"/>
      <w:r w:rsidRPr="000C62C4">
        <w:t xml:space="preserve"> со старыми, что создало ряд так и не решённых проблем.</w:t>
      </w:r>
    </w:p>
    <w:p w:rsidR="000C62C4" w:rsidRPr="000C62C4" w:rsidRDefault="000C62C4" w:rsidP="000C62C4">
      <w:r w:rsidRPr="000C62C4">
        <w:t>Как следствие, «реформа 1965-1969 гг. превратила уже социалистические предприятия в обособленных товаропроизводителей, ориентированных на прибыль (главный плановый показатель), а не на внесение своего вклада в создание единого народнохозяйственного результата»</w:t>
      </w:r>
      <w:r w:rsidRPr="000C62C4">
        <w:rPr>
          <w:vertAlign w:val="superscript"/>
        </w:rPr>
        <w:footnoteReference w:id="78"/>
      </w:r>
      <w:r w:rsidRPr="000C62C4">
        <w:t>; «указанная реформа окончательно сделала разворот в сторону стоимостных показателей»</w:t>
      </w:r>
      <w:r w:rsidRPr="000C62C4">
        <w:rPr>
          <w:vertAlign w:val="superscript"/>
        </w:rPr>
        <w:footnoteReference w:id="79"/>
      </w:r>
      <w:r w:rsidRPr="000C62C4">
        <w:t>; «от общественных форм распределения дохода (общественные фонды потребления, снижение цен в розничной торговле) начался переход к частно-групповым формам»</w:t>
      </w:r>
      <w:r w:rsidRPr="000C62C4">
        <w:rPr>
          <w:vertAlign w:val="superscript"/>
        </w:rPr>
        <w:footnoteReference w:id="80"/>
      </w:r>
      <w:r w:rsidRPr="000C62C4">
        <w:t xml:space="preserve">; «при социализме единственным принципом распределения является </w:t>
      </w:r>
      <w:r w:rsidRPr="000C62C4">
        <w:rPr>
          <w:i/>
          <w:iCs/>
        </w:rPr>
        <w:t xml:space="preserve">распределение по труду. </w:t>
      </w:r>
      <w:r w:rsidRPr="000C62C4">
        <w:t xml:space="preserve">А в реальной жизни получалось </w:t>
      </w:r>
      <w:r w:rsidRPr="000C62C4">
        <w:rPr>
          <w:i/>
          <w:iCs/>
        </w:rPr>
        <w:t xml:space="preserve">распределение по прибыли. </w:t>
      </w:r>
      <w:r w:rsidRPr="000C62C4">
        <w:t>А эти два принципа не только не совпадали, но порой взаимно исключали друг друга».</w:t>
      </w:r>
      <w:r w:rsidRPr="000C62C4">
        <w:rPr>
          <w:vertAlign w:val="superscript"/>
        </w:rPr>
        <w:footnoteReference w:id="81"/>
      </w:r>
    </w:p>
    <w:p w:rsidR="000C62C4" w:rsidRPr="000C62C4" w:rsidRDefault="000C62C4" w:rsidP="000C62C4">
      <w:pPr>
        <w:rPr>
          <w:lang w:bidi="ru-RU"/>
        </w:rPr>
      </w:pPr>
      <w:r w:rsidRPr="000C62C4">
        <w:lastRenderedPageBreak/>
        <w:t>В итоге «с</w:t>
      </w:r>
      <w:r w:rsidRPr="000C62C4">
        <w:rPr>
          <w:lang w:bidi="ru-RU"/>
        </w:rPr>
        <w:t>ложившийся хозяйственный механизм… соединил все худшие стороны и командной, и рыночной экономики»</w:t>
      </w:r>
      <w:r w:rsidRPr="000C62C4">
        <w:rPr>
          <w:vertAlign w:val="superscript"/>
          <w:lang w:bidi="ru-RU"/>
        </w:rPr>
        <w:footnoteReference w:id="82"/>
      </w:r>
      <w:r w:rsidRPr="000C62C4">
        <w:rPr>
          <w:lang w:bidi="ru-RU"/>
        </w:rPr>
        <w:t>, и посему «мнимые успехи экономической ре</w:t>
      </w:r>
      <w:r w:rsidRPr="000C62C4">
        <w:rPr>
          <w:lang w:bidi="ru-RU"/>
        </w:rPr>
        <w:softHyphen/>
        <w:t>формы 1965 г. являются либо статистической иллюзией (…расчёты говорят о падении темпов основных экономических показа</w:t>
      </w:r>
      <w:r w:rsidRPr="000C62C4">
        <w:rPr>
          <w:lang w:bidi="ru-RU"/>
        </w:rPr>
        <w:softHyphen/>
        <w:t>телей в этот период), либо связаны с благоприятным стечением обстоя</w:t>
      </w:r>
      <w:r w:rsidRPr="000C62C4">
        <w:rPr>
          <w:lang w:bidi="ru-RU"/>
        </w:rPr>
        <w:softHyphen/>
        <w:t>тельств, например, погоды в сельском хозяйстве».</w:t>
      </w:r>
      <w:r w:rsidRPr="000C62C4">
        <w:rPr>
          <w:vertAlign w:val="superscript"/>
          <w:lang w:bidi="ru-RU"/>
        </w:rPr>
        <w:footnoteReference w:id="83"/>
      </w:r>
    </w:p>
    <w:p w:rsidR="000C62C4" w:rsidRPr="000C62C4" w:rsidRDefault="000C62C4" w:rsidP="000C62C4">
      <w:pPr>
        <w:rPr>
          <w:lang w:bidi="ru-RU"/>
        </w:rPr>
      </w:pPr>
      <w:r w:rsidRPr="000C62C4">
        <w:rPr>
          <w:lang w:bidi="ru-RU"/>
        </w:rPr>
        <w:t>Обобщим вышесказанное.</w:t>
      </w:r>
    </w:p>
    <w:p w:rsidR="000C62C4" w:rsidRPr="000C62C4" w:rsidRDefault="000C62C4" w:rsidP="000C62C4">
      <w:r w:rsidRPr="000C62C4">
        <w:t xml:space="preserve">В экономике сталинского периода интересы общего (общества в целом) ставились выше интересов частного (отдельных групп и слоёв общества, отраслей, коллективов и т.п.), но не за счёт подавления последних, а путём планирования и регулирования их соотношения. Целью сталинской экономики был человек </w:t>
      </w:r>
      <w:bookmarkStart w:id="5" w:name="_Hlk16938742"/>
      <w:r w:rsidRPr="000C62C4">
        <w:t xml:space="preserve">(пусть даже понимаемый абстрактно, как «винтик») и потому </w:t>
      </w:r>
      <w:bookmarkEnd w:id="5"/>
      <w:r w:rsidRPr="000C62C4">
        <w:t xml:space="preserve">сущность сталинской экономики состояла в производстве продукта (прежде всего, прибавочного продукта) в материальной, натуральной форме, а не стоимости и прибыли как фиктивных продуктов (мы не упоминаем сферу идеального, культуры, как тему, стоящую в стороне от нашего исследования). </w:t>
      </w:r>
      <w:r w:rsidRPr="000C62C4">
        <w:rPr>
          <w:i/>
        </w:rPr>
        <w:t>Прибавочный продукт есть основание, причина, следствием которой выступает прибавочная стоимость</w:t>
      </w:r>
      <w:r w:rsidRPr="000C62C4">
        <w:t xml:space="preserve"> – именно он первичен и именно на него было нацелено материальное производство. Основными механизмами социалистической экономики были планирование и регулирование, пусть даже несовершенные. Рост личного потребления осуществлялся в значительной мере за счёт общественных фондов (жильё, образование, медицина, культура, спорт), что усиливало коллективистские тенденции в противовес атомизации общества. Другими словами, </w:t>
      </w:r>
      <w:r w:rsidRPr="000C62C4">
        <w:rPr>
          <w:i/>
        </w:rPr>
        <w:t>общее как объединяющее начало</w:t>
      </w:r>
      <w:r w:rsidRPr="000C62C4">
        <w:t xml:space="preserve">, было не просто идеологическим постулатом, а </w:t>
      </w:r>
      <w:r w:rsidRPr="000C62C4">
        <w:rPr>
          <w:i/>
        </w:rPr>
        <w:t>постепенно обретало тенденцию реального доминирования над</w:t>
      </w:r>
      <w:r w:rsidRPr="000C62C4">
        <w:t xml:space="preserve"> </w:t>
      </w:r>
      <w:r w:rsidRPr="000C62C4">
        <w:rPr>
          <w:i/>
        </w:rPr>
        <w:t>особенным и частным</w:t>
      </w:r>
      <w:r w:rsidRPr="000C62C4">
        <w:t>. В обществе того времени сложнейшее переплетение, сочетание социалистических и капиталистических общественных отношений и экономических элементов было настолько тесным, что немудрено, что это с трудом осознавалось научным сообществом и так и не нашло соответствующего теоретического осмысления и обоснования.</w:t>
      </w:r>
    </w:p>
    <w:p w:rsidR="000C62C4" w:rsidRPr="000C62C4" w:rsidRDefault="000C62C4" w:rsidP="000C62C4">
      <w:r w:rsidRPr="000C62C4">
        <w:t xml:space="preserve">Переход в период </w:t>
      </w:r>
      <w:proofErr w:type="spellStart"/>
      <w:r w:rsidRPr="000C62C4">
        <w:t>косыгинских</w:t>
      </w:r>
      <w:proofErr w:type="spellEnd"/>
      <w:r w:rsidRPr="000C62C4">
        <w:t xml:space="preserve"> реформ от материальных, натуральных показателей к стоимостным (прибыль) означал не просто изменение показателей экономической деятельности, а был </w:t>
      </w:r>
      <w:r w:rsidRPr="000C62C4">
        <w:rPr>
          <w:i/>
        </w:rPr>
        <w:t>изменением сущности</w:t>
      </w:r>
      <w:r w:rsidRPr="000C62C4">
        <w:t xml:space="preserve"> общественного (пока ещё) производства. Это был переход от социалистически ведущегося производства к производству преимущественно капиталистическому, поскольку </w:t>
      </w:r>
      <w:r w:rsidRPr="000C62C4">
        <w:rPr>
          <w:i/>
        </w:rPr>
        <w:t>замена в качестве цели производства прибавочного продукта прибылью</w:t>
      </w:r>
      <w:r w:rsidRPr="000C62C4">
        <w:t xml:space="preserve"> и означает постепенный, но </w:t>
      </w:r>
      <w:r w:rsidRPr="000C62C4">
        <w:rPr>
          <w:i/>
        </w:rPr>
        <w:t>неуклонный переход от социалистического хозяйства к капиталистическому.</w:t>
      </w:r>
      <w:r w:rsidRPr="000C62C4">
        <w:t xml:space="preserve"> </w:t>
      </w:r>
      <w:r w:rsidRPr="000C62C4">
        <w:rPr>
          <w:i/>
        </w:rPr>
        <w:t>Следствие было поставлено впереди причины</w:t>
      </w:r>
      <w:r w:rsidRPr="000C62C4">
        <w:t xml:space="preserve">. </w:t>
      </w:r>
    </w:p>
    <w:p w:rsidR="000C62C4" w:rsidRPr="000C62C4" w:rsidRDefault="000C62C4" w:rsidP="000C62C4">
      <w:bookmarkStart w:id="6" w:name="_Hlk16939706"/>
      <w:r w:rsidRPr="000C62C4">
        <w:t xml:space="preserve">Вместо поиска путей и методов движения экономики в </w:t>
      </w:r>
      <w:r w:rsidRPr="000C62C4">
        <w:rPr>
          <w:i/>
          <w:iCs/>
        </w:rPr>
        <w:t>диалектическом</w:t>
      </w:r>
      <w:r w:rsidRPr="000C62C4">
        <w:t xml:space="preserve"> противоречии план-рынок в направлении его развития и последующего снятия, была сделана попытка, половинчатая и непоследовательная, сменить былое принижение одной стороны противоречия (рынка, прибыли) на пренебрежение другой (плана, продукта).</w:t>
      </w:r>
    </w:p>
    <w:bookmarkEnd w:id="6"/>
    <w:p w:rsidR="000C62C4" w:rsidRPr="000C62C4" w:rsidRDefault="000C62C4" w:rsidP="000C62C4">
      <w:r w:rsidRPr="000C62C4">
        <w:t xml:space="preserve">По сути, это была борьба капитализма с социализмом. </w:t>
      </w:r>
      <w:proofErr w:type="spellStart"/>
      <w:r w:rsidRPr="000C62C4">
        <w:t>Косыгинская</w:t>
      </w:r>
      <w:proofErr w:type="spellEnd"/>
      <w:r w:rsidRPr="000C62C4">
        <w:t xml:space="preserve"> реформа, вводя </w:t>
      </w:r>
      <w:r w:rsidRPr="000C62C4">
        <w:rPr>
          <w:i/>
        </w:rPr>
        <w:t>принципиальное</w:t>
      </w:r>
      <w:r w:rsidRPr="000C62C4">
        <w:t xml:space="preserve"> </w:t>
      </w:r>
      <w:r w:rsidRPr="000C62C4">
        <w:rPr>
          <w:i/>
        </w:rPr>
        <w:t>сущностное</w:t>
      </w:r>
      <w:r w:rsidRPr="000C62C4">
        <w:t xml:space="preserve"> различие </w:t>
      </w:r>
      <w:bookmarkStart w:id="7" w:name="_Hlk16939806"/>
      <w:r w:rsidRPr="000C62C4">
        <w:t xml:space="preserve">(вместо прибавочного </w:t>
      </w:r>
      <w:r w:rsidRPr="000C62C4">
        <w:rPr>
          <w:i/>
          <w:iCs/>
        </w:rPr>
        <w:t>продукта</w:t>
      </w:r>
      <w:r w:rsidRPr="000C62C4">
        <w:t xml:space="preserve"> – прибавочную </w:t>
      </w:r>
      <w:r w:rsidRPr="000C62C4">
        <w:rPr>
          <w:i/>
          <w:iCs/>
        </w:rPr>
        <w:t>стоимость</w:t>
      </w:r>
      <w:r w:rsidRPr="000C62C4">
        <w:t>)</w:t>
      </w:r>
      <w:bookmarkEnd w:id="7"/>
      <w:r w:rsidRPr="000C62C4">
        <w:t xml:space="preserve">, в любом случае должна была привести в тупик именно социалистическую – плановую, направляемую, регулируемую, гуманную – экономику. Паллиатив в виде попытки совместить несовместимое – сохранить часть прежних социалистических методов в исключающих их условиях капиталистических приоритетов – только усугубил положение. После 1991 года разрушение социалистических принципов жизнедеятельности привело к неизбежной деградации сложной системы социалистического образа жизни – как государственных и общественных институтов (даже при всём несовершенстве последних), </w:t>
      </w:r>
      <w:r w:rsidRPr="000C62C4">
        <w:lastRenderedPageBreak/>
        <w:t xml:space="preserve">так и экономики. Современное общество и нынешняя экономика – эти два разбитых корыта – есть закономерное следствие сначала бездумных, а, впоследствии и преступных действий класса управления, с одной стороны, и, с другой стороны, бездействия народа. Восстанавливать утраченное будет много труднее, чем после Октября 1917 года – накопленный опыт высветил всю глубину и сложность стоящих задач. Но возрождать необходимо – и эта необходимость есть </w:t>
      </w:r>
      <w:r w:rsidRPr="000C62C4">
        <w:rPr>
          <w:i/>
        </w:rPr>
        <w:t>императивное требование логики общественного развития</w:t>
      </w:r>
      <w:r w:rsidRPr="000C62C4">
        <w:t xml:space="preserve">, её (логики) имманентность и </w:t>
      </w:r>
      <w:proofErr w:type="spellStart"/>
      <w:r w:rsidRPr="000C62C4">
        <w:t>интенциональность</w:t>
      </w:r>
      <w:proofErr w:type="spellEnd"/>
      <w:r w:rsidRPr="000C62C4">
        <w:t>!</w:t>
      </w:r>
    </w:p>
    <w:p w:rsidR="003473C5" w:rsidRDefault="003473C5"/>
    <w:p w:rsidR="0017055C" w:rsidRDefault="0017055C"/>
    <w:p w:rsidR="0017055C" w:rsidRPr="0017055C" w:rsidRDefault="0017055C" w:rsidP="0017055C">
      <w:r w:rsidRPr="0017055C">
        <w:t>Список литературы</w:t>
      </w:r>
      <w:r>
        <w:t>.</w:t>
      </w:r>
      <w:bookmarkStart w:id="8" w:name="_GoBack"/>
      <w:bookmarkEnd w:id="8"/>
    </w:p>
    <w:p w:rsidR="0017055C" w:rsidRPr="0017055C" w:rsidRDefault="0017055C" w:rsidP="0017055C"/>
    <w:p w:rsidR="0017055C" w:rsidRPr="0017055C" w:rsidRDefault="0017055C" w:rsidP="0017055C">
      <w:pPr>
        <w:numPr>
          <w:ilvl w:val="0"/>
          <w:numId w:val="1"/>
        </w:numPr>
        <w:ind w:left="426"/>
        <w:rPr>
          <w:lang w:bidi="ru-RU"/>
        </w:rPr>
      </w:pPr>
      <w:r w:rsidRPr="0017055C">
        <w:rPr>
          <w:lang w:bidi="ru-RU"/>
        </w:rPr>
        <w:t xml:space="preserve">Дьяченко В.П. История финансов СССР (1917-1950 гг.). </w:t>
      </w:r>
      <w:r w:rsidRPr="0017055C">
        <w:rPr>
          <w:iCs/>
          <w:lang w:bidi="ru-RU"/>
        </w:rPr>
        <w:t xml:space="preserve">– М.: </w:t>
      </w:r>
      <w:r w:rsidRPr="0017055C">
        <w:rPr>
          <w:lang w:bidi="ru-RU"/>
        </w:rPr>
        <w:t>Наука, 1978.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 xml:space="preserve">Жданов Ю.А. Взгляд в прошлое: воспоминания очевидца. – </w:t>
      </w:r>
      <w:proofErr w:type="spellStart"/>
      <w:r w:rsidRPr="0017055C">
        <w:t>Ростов</w:t>
      </w:r>
      <w:proofErr w:type="spellEnd"/>
      <w:r w:rsidRPr="0017055C">
        <w:t>-на-Дону: Феникс, 2004.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rPr>
          <w:bCs/>
          <w:lang w:bidi="ru-RU"/>
        </w:rPr>
        <w:t xml:space="preserve">Закон стоимости и его использование в народном хозяйстве СССР. </w:t>
      </w:r>
      <w:r w:rsidRPr="0017055C">
        <w:t>Под ред. Я.А. Кронрода. – М., 1959.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>Катасонов В.Ю. Экономика Сталина. – М.: Институт русской цивилизации, 2014.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>Ленин В.И. ПСС. 5-е изд. – М.: Политиздат, 1967.</w:t>
      </w:r>
    </w:p>
    <w:p w:rsidR="0017055C" w:rsidRPr="0017055C" w:rsidRDefault="0017055C" w:rsidP="0017055C">
      <w:pPr>
        <w:numPr>
          <w:ilvl w:val="0"/>
          <w:numId w:val="1"/>
        </w:numPr>
        <w:ind w:left="426"/>
        <w:rPr>
          <w:iCs/>
        </w:rPr>
      </w:pPr>
      <w:r w:rsidRPr="0017055C">
        <w:t>Либерман Е.Г. «План, прибыль, премия» (Правда, 9.09.1962).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 xml:space="preserve">Маркс К., Энгельс Ф. 2-е изд. Соч. В 50 т. – М.: </w:t>
      </w:r>
      <w:proofErr w:type="spellStart"/>
      <w:r w:rsidRPr="0017055C">
        <w:t>Госполитиздат</w:t>
      </w:r>
      <w:proofErr w:type="spellEnd"/>
      <w:r w:rsidRPr="0017055C">
        <w:t>, 1955.</w:t>
      </w:r>
    </w:p>
    <w:p w:rsidR="0017055C" w:rsidRPr="0017055C" w:rsidRDefault="0017055C" w:rsidP="0017055C">
      <w:pPr>
        <w:numPr>
          <w:ilvl w:val="0"/>
          <w:numId w:val="1"/>
        </w:numPr>
        <w:ind w:left="426"/>
        <w:rPr>
          <w:bCs/>
        </w:rPr>
      </w:pPr>
      <w:r w:rsidRPr="0017055C">
        <w:t>Петров А.П.</w:t>
      </w:r>
      <w:r w:rsidRPr="0017055C">
        <w:rPr>
          <w:bCs/>
        </w:rPr>
        <w:t xml:space="preserve"> Субстанциональный монизм как диалектика материального и идеального и основополагающий принцип саморазвития реальности. – М.: </w:t>
      </w:r>
      <w:proofErr w:type="spellStart"/>
      <w:r w:rsidRPr="0017055C">
        <w:rPr>
          <w:bCs/>
        </w:rPr>
        <w:t>Онто</w:t>
      </w:r>
      <w:proofErr w:type="spellEnd"/>
      <w:r w:rsidRPr="0017055C">
        <w:rPr>
          <w:bCs/>
        </w:rPr>
        <w:t>-Принт, 2018.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>Ханин Г.И. Советское экономическое чудо 40-50-х годов: миф или реальность? (</w:t>
      </w:r>
      <w:hyperlink r:id="rId7" w:history="1">
        <w:r w:rsidRPr="0017055C">
          <w:rPr>
            <w:rStyle w:val="a6"/>
          </w:rPr>
          <w:t>http://khanin.socionet.ru/DOCS/CHUDO.doc</w:t>
        </w:r>
      </w:hyperlink>
      <w:r w:rsidRPr="0017055C">
        <w:t>).</w:t>
      </w:r>
    </w:p>
    <w:p w:rsidR="0017055C" w:rsidRPr="0017055C" w:rsidRDefault="0017055C" w:rsidP="0017055C">
      <w:pPr>
        <w:numPr>
          <w:ilvl w:val="0"/>
          <w:numId w:val="1"/>
        </w:numPr>
        <w:ind w:left="426"/>
      </w:pPr>
      <w:r w:rsidRPr="0017055C">
        <w:t>Ханин Г.И. Экономическая история России в новейшее время. В 2 т. – Новосибирск, 2008.</w:t>
      </w:r>
    </w:p>
    <w:p w:rsidR="0017055C" w:rsidRPr="0017055C" w:rsidRDefault="0017055C" w:rsidP="0017055C">
      <w:pPr>
        <w:numPr>
          <w:ilvl w:val="0"/>
          <w:numId w:val="1"/>
        </w:numPr>
        <w:ind w:left="426"/>
        <w:rPr>
          <w:iCs/>
        </w:rPr>
      </w:pPr>
      <w:r w:rsidRPr="0017055C">
        <w:t xml:space="preserve">Юровский Л.Н. Денежная политика советской власти </w:t>
      </w:r>
      <w:r w:rsidRPr="0017055C">
        <w:rPr>
          <w:iCs/>
        </w:rPr>
        <w:t>(1917- 1927). – М.: Начала-Пресс, 1996.</w:t>
      </w:r>
    </w:p>
    <w:p w:rsidR="0017055C" w:rsidRDefault="0017055C"/>
    <w:sectPr w:rsidR="0017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44" w:rsidRDefault="00644344" w:rsidP="000C62C4">
      <w:r>
        <w:separator/>
      </w:r>
    </w:p>
  </w:endnote>
  <w:endnote w:type="continuationSeparator" w:id="0">
    <w:p w:rsidR="00644344" w:rsidRDefault="00644344" w:rsidP="000C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44" w:rsidRDefault="00644344" w:rsidP="000C62C4">
      <w:r>
        <w:separator/>
      </w:r>
    </w:p>
  </w:footnote>
  <w:footnote w:type="continuationSeparator" w:id="0">
    <w:p w:rsidR="00644344" w:rsidRDefault="00644344" w:rsidP="000C62C4">
      <w:r>
        <w:continuationSeparator/>
      </w:r>
    </w:p>
  </w:footnote>
  <w:footnote w:id="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Однако, нельзя не отметить, что Маркс противоречит сам себе, заявляя в другом месте, что «по уничтожении капиталистического способа производства, но </w:t>
      </w:r>
      <w:r w:rsidRPr="00825583">
        <w:rPr>
          <w:i/>
        </w:rPr>
        <w:t>при сохранении общественного производства определение</w:t>
      </w:r>
      <w:r w:rsidRPr="00825583">
        <w:t xml:space="preserve"> </w:t>
      </w:r>
      <w:r w:rsidRPr="00825583">
        <w:rPr>
          <w:i/>
        </w:rPr>
        <w:t>стоимости остается господствующим</w:t>
      </w:r>
      <w:r w:rsidRPr="00825583">
        <w:t xml:space="preserve"> в том смысле, что регулирование рабочего времени и распределение общественного труда между различными группами производства, наконец, охватывающая все это бухгалтерия становятся </w:t>
      </w:r>
      <w:r w:rsidRPr="00825583">
        <w:rPr>
          <w:i/>
        </w:rPr>
        <w:t xml:space="preserve">важнее, чем когда бы то ни было </w:t>
      </w:r>
      <w:r w:rsidRPr="00825583">
        <w:t>(везде выделено нами. – А.П.)» (</w:t>
      </w:r>
      <w:r w:rsidRPr="00825583">
        <w:rPr>
          <w:i/>
        </w:rPr>
        <w:t>Маркс К., Энгельс Ф</w:t>
      </w:r>
      <w:r w:rsidRPr="00825583">
        <w:t>. 2-е изд. Соч. В 50</w:t>
      </w:r>
      <w:r>
        <w:t> </w:t>
      </w:r>
      <w:r w:rsidRPr="00825583">
        <w:t xml:space="preserve">т. М., 1955. Т.25. Ч. 2. С. 421). Другими словами, фактор стоимости (и, соответственно, необходимость его учёта) выходит на </w:t>
      </w:r>
      <w:r w:rsidRPr="00825583">
        <w:rPr>
          <w:i/>
        </w:rPr>
        <w:t>новый уровень</w:t>
      </w:r>
      <w:r w:rsidRPr="00825583">
        <w:t xml:space="preserve">, соответствующий уже </w:t>
      </w:r>
      <w:r w:rsidRPr="00825583">
        <w:rPr>
          <w:i/>
        </w:rPr>
        <w:t>общественно</w:t>
      </w:r>
      <w:r w:rsidRPr="00825583">
        <w:t xml:space="preserve"> ведущемуся производству.</w:t>
      </w:r>
    </w:p>
  </w:footnote>
  <w:footnote w:id="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19. С. 18.</w:t>
      </w:r>
    </w:p>
  </w:footnote>
  <w:footnote w:id="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20.</w:t>
      </w:r>
    </w:p>
  </w:footnote>
  <w:footnote w:id="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23. С. 60.</w:t>
      </w:r>
    </w:p>
  </w:footnote>
  <w:footnote w:id="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19. С. 19.</w:t>
      </w:r>
    </w:p>
  </w:footnote>
  <w:footnote w:id="1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1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«Право производителей </w:t>
      </w:r>
      <w:r w:rsidRPr="00825583">
        <w:rPr>
          <w:i/>
        </w:rPr>
        <w:t>пропорционально</w:t>
      </w:r>
      <w:r w:rsidRPr="00825583">
        <w:t xml:space="preserve"> доставляемому ими труду; равенство состоит в том, что измерение производится </w:t>
      </w:r>
      <w:r w:rsidRPr="00825583">
        <w:rPr>
          <w:i/>
        </w:rPr>
        <w:t>равной мерой —</w:t>
      </w:r>
      <w:r w:rsidRPr="00825583">
        <w:t xml:space="preserve"> трудом. …Это </w:t>
      </w:r>
      <w:r w:rsidRPr="00825583">
        <w:rPr>
          <w:i/>
        </w:rPr>
        <w:t xml:space="preserve">равное </w:t>
      </w:r>
      <w:r w:rsidRPr="00825583">
        <w:t xml:space="preserve">право есть неравное право для неравного труда. …оно молчаливо признает неравную индивидуальную одаренность, а следовательно, и неравную работоспособность естественными привилегиями. </w:t>
      </w:r>
      <w:r w:rsidRPr="00825583">
        <w:rPr>
          <w:i/>
        </w:rPr>
        <w:t>Поэтому оно по своему содержанию есть право неравенства, как всякое право</w:t>
      </w:r>
      <w:r w:rsidRPr="00825583">
        <w:t>). (Там же).</w:t>
      </w:r>
    </w:p>
  </w:footnote>
  <w:footnote w:id="1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Ленин В.И</w:t>
      </w:r>
      <w:r w:rsidRPr="00825583">
        <w:t>. ПСС. 5-е изд. – М.: Политиздат, 1967. Т. 33. С. 99.</w:t>
      </w:r>
    </w:p>
  </w:footnote>
  <w:footnote w:id="1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95.</w:t>
      </w:r>
    </w:p>
  </w:footnote>
  <w:footnote w:id="1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же, Т. 40. С. 104.</w:t>
      </w:r>
    </w:p>
  </w:footnote>
  <w:footnote w:id="1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33. С. 97.</w:t>
      </w:r>
    </w:p>
  </w:footnote>
  <w:footnote w:id="1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40. С. 34.</w:t>
      </w:r>
    </w:p>
  </w:footnote>
  <w:footnote w:id="1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Т. 33. С. 101.</w:t>
      </w:r>
    </w:p>
  </w:footnote>
  <w:footnote w:id="1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100.</w:t>
      </w:r>
    </w:p>
  </w:footnote>
  <w:footnote w:id="1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101.</w:t>
      </w:r>
    </w:p>
  </w:footnote>
  <w:footnote w:id="2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В современной науке этот феномен называется </w:t>
      </w:r>
      <w:proofErr w:type="spellStart"/>
      <w:r w:rsidRPr="00825583">
        <w:t>эмерджентностью</w:t>
      </w:r>
      <w:proofErr w:type="spellEnd"/>
      <w:r w:rsidRPr="00825583">
        <w:t xml:space="preserve"> – наличием у системы свойств, отсутствующих у составляющих её элементов и не выводимых из свойств этих элементов.</w:t>
      </w:r>
    </w:p>
  </w:footnote>
  <w:footnote w:id="2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Ленин В.И</w:t>
      </w:r>
      <w:r w:rsidRPr="00825583">
        <w:t>. ПСС. Т. 33. С. 101.</w:t>
      </w:r>
    </w:p>
  </w:footnote>
  <w:footnote w:id="2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Юровский Л.Н</w:t>
      </w:r>
      <w:r w:rsidRPr="00825583">
        <w:t xml:space="preserve">. Денежная политика советской власти </w:t>
      </w:r>
      <w:r w:rsidRPr="00825583">
        <w:rPr>
          <w:iCs/>
        </w:rPr>
        <w:t xml:space="preserve">(1917- 1927). — М.: Начала-Пресс, 1996. </w:t>
      </w:r>
      <w:r w:rsidRPr="00825583">
        <w:t>С. 64.</w:t>
      </w:r>
    </w:p>
  </w:footnote>
  <w:footnote w:id="2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66.</w:t>
      </w:r>
    </w:p>
  </w:footnote>
  <w:footnote w:id="2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2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67.</w:t>
      </w:r>
    </w:p>
  </w:footnote>
  <w:footnote w:id="2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77.</w:t>
      </w:r>
    </w:p>
  </w:footnote>
  <w:footnote w:id="27">
    <w:p w:rsidR="000C62C4" w:rsidRPr="00825583" w:rsidRDefault="000C62C4" w:rsidP="000C62C4">
      <w:pPr>
        <w:pStyle w:val="a3"/>
        <w:rPr>
          <w:lang w:bidi="ru-RU"/>
        </w:rPr>
      </w:pPr>
      <w:r w:rsidRPr="00825583">
        <w:rPr>
          <w:rStyle w:val="a5"/>
        </w:rPr>
        <w:footnoteRef/>
      </w:r>
      <w:r w:rsidRPr="00825583">
        <w:t xml:space="preserve"> Это подчёркивается и другими исследователями: «</w:t>
      </w:r>
      <w:r w:rsidRPr="00825583">
        <w:rPr>
          <w:lang w:bidi="ru-RU"/>
        </w:rPr>
        <w:t>Упало значение денег как орудия учета и контроля; резко сузилась сфера использования денег как средства обращения и платежного средства; деньги почти полностью утратили свое значение как форма накоплений и сбережений. В результате резко сократилась сфера функционирования финансов» (</w:t>
      </w:r>
      <w:r w:rsidRPr="00825583">
        <w:rPr>
          <w:i/>
          <w:lang w:bidi="ru-RU"/>
        </w:rPr>
        <w:t>Дьяченко В.П.</w:t>
      </w:r>
      <w:r w:rsidRPr="00825583">
        <w:rPr>
          <w:lang w:bidi="ru-RU"/>
        </w:rPr>
        <w:t xml:space="preserve"> История финансов СССР (1917-1950 гг.). </w:t>
      </w:r>
      <w:r w:rsidRPr="00825583">
        <w:rPr>
          <w:iCs/>
          <w:lang w:bidi="ru-RU"/>
        </w:rPr>
        <w:t xml:space="preserve">— М.: </w:t>
      </w:r>
      <w:r w:rsidRPr="00825583">
        <w:rPr>
          <w:lang w:bidi="ru-RU"/>
        </w:rPr>
        <w:t>Наука, 1978. С. 70).</w:t>
      </w:r>
    </w:p>
  </w:footnote>
  <w:footnote w:id="2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Юровский Л.Н</w:t>
      </w:r>
      <w:r w:rsidRPr="00825583">
        <w:t xml:space="preserve">. Денежная политика советской власти </w:t>
      </w:r>
      <w:r w:rsidRPr="00825583">
        <w:rPr>
          <w:iCs/>
        </w:rPr>
        <w:t>(1917- 1927).</w:t>
      </w:r>
      <w:r w:rsidRPr="00825583">
        <w:t xml:space="preserve"> С. 78.</w:t>
      </w:r>
    </w:p>
  </w:footnote>
  <w:footnote w:id="2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80.</w:t>
      </w:r>
    </w:p>
  </w:footnote>
  <w:footnote w:id="3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131.</w:t>
      </w:r>
    </w:p>
  </w:footnote>
  <w:footnote w:id="3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Ленин В.И</w:t>
      </w:r>
      <w:r w:rsidRPr="00825583">
        <w:t>. ПСС. Т. 43. С. 64.</w:t>
      </w:r>
    </w:p>
  </w:footnote>
  <w:footnote w:id="3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220.</w:t>
      </w:r>
    </w:p>
  </w:footnote>
  <w:footnote w:id="3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243.</w:t>
      </w:r>
    </w:p>
  </w:footnote>
  <w:footnote w:id="3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  <w:lang w:bidi="ru-RU"/>
        </w:rPr>
        <w:t>Дьяченко В.П.</w:t>
      </w:r>
      <w:r w:rsidRPr="00825583">
        <w:rPr>
          <w:lang w:bidi="ru-RU"/>
        </w:rPr>
        <w:t xml:space="preserve"> История финансов СССР (1917-1950 гг.). С. 76.</w:t>
      </w:r>
    </w:p>
  </w:footnote>
  <w:footnote w:id="3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Ленин В.И</w:t>
      </w:r>
      <w:r w:rsidRPr="00825583">
        <w:t>. ПСС. Т. 44. С. 197.</w:t>
      </w:r>
    </w:p>
  </w:footnote>
  <w:footnote w:id="3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214.</w:t>
      </w:r>
    </w:p>
  </w:footnote>
  <w:footnote w:id="3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207.</w:t>
      </w:r>
    </w:p>
  </w:footnote>
  <w:footnote w:id="3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210.</w:t>
      </w:r>
    </w:p>
  </w:footnote>
  <w:footnote w:id="3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212.</w:t>
      </w:r>
    </w:p>
  </w:footnote>
  <w:footnote w:id="4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Юровский Л.Н</w:t>
      </w:r>
      <w:r w:rsidRPr="00825583">
        <w:t xml:space="preserve">. Денежная политика советской власти </w:t>
      </w:r>
      <w:r w:rsidRPr="00825583">
        <w:rPr>
          <w:iCs/>
        </w:rPr>
        <w:t>(1917- 1927). С. 132.</w:t>
      </w:r>
    </w:p>
  </w:footnote>
  <w:footnote w:id="4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Следует иметь ввиду, что выражение «товарно-денежные отношения» у </w:t>
      </w:r>
      <w:proofErr w:type="spellStart"/>
      <w:r w:rsidRPr="00825583">
        <w:t>Л.Н.Юровского</w:t>
      </w:r>
      <w:proofErr w:type="spellEnd"/>
      <w:r w:rsidRPr="00825583">
        <w:t xml:space="preserve"> по существу тождественно выражению «товарно-стоимостные отношения».</w:t>
      </w:r>
    </w:p>
  </w:footnote>
  <w:footnote w:id="4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138.</w:t>
      </w:r>
    </w:p>
  </w:footnote>
  <w:footnote w:id="4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140.</w:t>
      </w:r>
    </w:p>
  </w:footnote>
  <w:footnote w:id="4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«Стремление к равновесию образует принцип всякой организации хозяйства. Это утверждение есть результат наблюдения над многообразными сменяющими друг друга хозяйственными формами… С этой точки зрения мы и подходим к описанию советской хозяйственной системы». (Там же. С. 327).</w:t>
      </w:r>
      <w:r>
        <w:t xml:space="preserve"> </w:t>
      </w:r>
      <w:r w:rsidRPr="00BF7617">
        <w:t>При этом равновесие следует понимать не как некое статическое состояние, а как динамический процесс постоянного его нарушения и установления нового уровня (</w:t>
      </w:r>
      <w:proofErr w:type="spellStart"/>
      <w:r w:rsidRPr="00BF7617">
        <w:t>прехождение</w:t>
      </w:r>
      <w:proofErr w:type="spellEnd"/>
      <w:r w:rsidRPr="00BF7617">
        <w:t xml:space="preserve"> и становление – Гегель).</w:t>
      </w:r>
      <w:r>
        <w:t xml:space="preserve"> Иная, диалектическая, сторона равновесия – пропорциональность.</w:t>
      </w:r>
    </w:p>
  </w:footnote>
  <w:footnote w:id="4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О товарно-социалистическом типе хозяйства говорили и другие учёные того времени (например: </w:t>
      </w:r>
      <w:r w:rsidRPr="00825583">
        <w:rPr>
          <w:i/>
          <w:iCs/>
        </w:rPr>
        <w:t>Преображенский Е.А</w:t>
      </w:r>
      <w:r w:rsidRPr="00825583">
        <w:t xml:space="preserve">. Новая экономика (теория и практика): 1922-1928 гг. - М.: Издательство </w:t>
      </w:r>
      <w:proofErr w:type="spellStart"/>
      <w:r w:rsidRPr="00825583">
        <w:t>Главархива</w:t>
      </w:r>
      <w:proofErr w:type="spellEnd"/>
      <w:r w:rsidRPr="00825583">
        <w:t xml:space="preserve"> Москвы, 2008), но в негативном контексте – как противостоянии социалистического и частного сектора, как необходимости подавления действия закона стоимости плановыми инструментами.</w:t>
      </w:r>
    </w:p>
  </w:footnote>
  <w:footnote w:id="4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«Советское государство в качестве монополиста </w:t>
      </w:r>
      <w:r w:rsidRPr="00825583">
        <w:rPr>
          <w:i/>
        </w:rPr>
        <w:t>может</w:t>
      </w:r>
      <w:r w:rsidRPr="00825583">
        <w:t xml:space="preserve">… вести политику высоких цен… То же относится </w:t>
      </w:r>
      <w:r w:rsidRPr="00825583">
        <w:rPr>
          <w:i/>
        </w:rPr>
        <w:t>к возможной…</w:t>
      </w:r>
      <w:r w:rsidRPr="00825583">
        <w:t xml:space="preserve"> политике низких цен… Одного только оно не может: уйти из сферы действия "закона ценности"». (Там же. С.381).</w:t>
      </w:r>
    </w:p>
  </w:footnote>
  <w:footnote w:id="4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332.</w:t>
      </w:r>
    </w:p>
  </w:footnote>
  <w:footnote w:id="4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335.</w:t>
      </w:r>
    </w:p>
  </w:footnote>
  <w:footnote w:id="4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385.</w:t>
      </w:r>
    </w:p>
  </w:footnote>
  <w:footnote w:id="5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Подчеркнём – именно </w:t>
      </w:r>
      <w:r w:rsidRPr="00825583">
        <w:rPr>
          <w:i/>
        </w:rPr>
        <w:t>экономической</w:t>
      </w:r>
      <w:r w:rsidRPr="00825583">
        <w:t xml:space="preserve"> деятельности, т.е. учитывающей товарно-денежные отношения. С этой стороны убедительным свидетельством служит монография: </w:t>
      </w:r>
      <w:r w:rsidRPr="00825583">
        <w:rPr>
          <w:i/>
          <w:lang w:bidi="ru-RU"/>
        </w:rPr>
        <w:t>Дьяченко В.П</w:t>
      </w:r>
      <w:r w:rsidRPr="00825583">
        <w:rPr>
          <w:lang w:bidi="ru-RU"/>
        </w:rPr>
        <w:t xml:space="preserve">. История финансов СССР (1917-1950 гг.). </w:t>
      </w:r>
      <w:r w:rsidRPr="00825583">
        <w:rPr>
          <w:iCs/>
          <w:lang w:bidi="ru-RU"/>
        </w:rPr>
        <w:t>—</w:t>
      </w:r>
      <w:r>
        <w:rPr>
          <w:iCs/>
          <w:lang w:bidi="ru-RU"/>
        </w:rPr>
        <w:t> </w:t>
      </w:r>
      <w:r w:rsidRPr="00825583">
        <w:rPr>
          <w:iCs/>
          <w:lang w:bidi="ru-RU"/>
        </w:rPr>
        <w:t>М.:</w:t>
      </w:r>
      <w:r>
        <w:rPr>
          <w:iCs/>
          <w:lang w:bidi="ru-RU"/>
        </w:rPr>
        <w:t xml:space="preserve"> </w:t>
      </w:r>
      <w:r w:rsidRPr="00825583">
        <w:rPr>
          <w:lang w:bidi="ru-RU"/>
        </w:rPr>
        <w:t>Наука, 1978.</w:t>
      </w:r>
    </w:p>
  </w:footnote>
  <w:footnote w:id="5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Напомним: сущность капиталистического общественного отношения – производство и присвоение прибавочной стоимости.</w:t>
      </w:r>
    </w:p>
  </w:footnote>
  <w:footnote w:id="5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bookmarkStart w:id="2" w:name="_Hlk15310847"/>
      <w:r w:rsidRPr="00825583">
        <w:rPr>
          <w:bCs/>
        </w:rPr>
        <w:t>Глава 21.4.1. «</w:t>
      </w:r>
      <w:bookmarkStart w:id="3" w:name="_Toc12266596"/>
      <w:r w:rsidRPr="00825583">
        <w:rPr>
          <w:bCs/>
        </w:rPr>
        <w:t>О сущностной основе и диалектике капиталистического общественного отношения</w:t>
      </w:r>
      <w:bookmarkEnd w:id="3"/>
      <w:r w:rsidRPr="00825583">
        <w:rPr>
          <w:bCs/>
        </w:rPr>
        <w:t>».</w:t>
      </w:r>
      <w:bookmarkEnd w:id="2"/>
    </w:p>
  </w:footnote>
  <w:footnote w:id="5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Мы не упоминаем частной и групповой (коллективной) форм собственности, поскольку в исследуемом периоде они будут играть подчинённую государственной собственности роль.</w:t>
      </w:r>
    </w:p>
  </w:footnote>
  <w:footnote w:id="5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Отметим, что, поскольку в этих условиях от имени государства права собственности осуществляет особый слой государственного управления – можно даже сказать, что это класс управления – то на протяжении всего периода нахождения этого особого класса у власти, тем более его бесконтрольности со стороны народа, сохраняется возможность возврата к предшествующим отношениям собственности, что, к сожалению, и произошло в СССР.</w:t>
      </w:r>
    </w:p>
  </w:footnote>
  <w:footnote w:id="5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Объект, поскольку собственник определяет порядок использования рабочей силы.</w:t>
      </w:r>
    </w:p>
  </w:footnote>
  <w:footnote w:id="5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Развитие общественных форм самоуправления и снятие государства есть совершенно </w:t>
      </w:r>
      <w:r w:rsidRPr="00825583">
        <w:rPr>
          <w:i/>
        </w:rPr>
        <w:t>необходимый</w:t>
      </w:r>
      <w:r w:rsidRPr="00825583">
        <w:t xml:space="preserve"> процесс переходного периода, поскольку государство как </w:t>
      </w:r>
      <w:r w:rsidRPr="0006440D">
        <w:rPr>
          <w:i/>
          <w:iCs/>
        </w:rPr>
        <w:t>собственник во всеобщей форме</w:t>
      </w:r>
      <w:r w:rsidRPr="00825583">
        <w:t xml:space="preserve"> в полном соответствии с сохраняющимися от капитализма отношениями товарно-стоимостного обмена </w:t>
      </w:r>
      <w:r w:rsidRPr="0006440D">
        <w:rPr>
          <w:i/>
          <w:iCs/>
        </w:rPr>
        <w:t>объективно</w:t>
      </w:r>
      <w:r w:rsidRPr="00825583">
        <w:t xml:space="preserve"> будет вынуждаться ими действовать как </w:t>
      </w:r>
      <w:r w:rsidRPr="0006440D">
        <w:rPr>
          <w:i/>
          <w:iCs/>
        </w:rPr>
        <w:t>всеобщий капиталист</w:t>
      </w:r>
      <w:r w:rsidRPr="00825583">
        <w:t>, даже несмотря на декларирование своей всенародной сути. К каким последствиям это может привести можно видеть на примере СССР.</w:t>
      </w:r>
    </w:p>
  </w:footnote>
  <w:footnote w:id="5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По этому же пути следует направить и другие формы собственности – частно-групповую и частно-индивидуальную.</w:t>
      </w:r>
    </w:p>
  </w:footnote>
  <w:footnote w:id="5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В этом распределении все равны как участники трудового процесса, но не равны по получаемому продукту – социалистическое распределение есть ещё </w:t>
      </w:r>
      <w:r w:rsidRPr="00825583">
        <w:rPr>
          <w:i/>
        </w:rPr>
        <w:t>неравномерное</w:t>
      </w:r>
      <w:r w:rsidRPr="00825583">
        <w:t xml:space="preserve"> распределение - по затратам труда, а не по потребностям.</w:t>
      </w:r>
    </w:p>
  </w:footnote>
  <w:footnote w:id="5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При этом императивным условием является соответствие возможностей потребностям, но это другая тема.</w:t>
      </w:r>
    </w:p>
  </w:footnote>
  <w:footnote w:id="6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Это и есть, по сути, «уничтожение труда», о котором упоминал Маркс. Однако, только сейчас стали просматриваться контуры тех производительных сил в виде полной автоматизации производства, которые позволят человеку полностью преодолеть отчуждение от своей сущности и перейти к свободному саморазвитию и творческой деятельности во всех сферах жизни.</w:t>
      </w:r>
    </w:p>
  </w:footnote>
  <w:footnote w:id="6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Возможен ли внутри государственного сектора рыночный обмен вне плана, определяемый только соотношением спроса и предложения? Разумеется, план не догма и для сверх- и внеплановой продукции это вполне допустимо, более того, необходимо при неразвитости плановых институтов. Но по мере обобществления хозяйства и демократизации общества («устранения» государства) это положение должно быть преодолено.</w:t>
      </w:r>
    </w:p>
  </w:footnote>
  <w:footnote w:id="6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В свете </w:t>
      </w:r>
      <w:r w:rsidRPr="007E4D8A">
        <w:rPr>
          <w:i/>
          <w:iCs/>
        </w:rPr>
        <w:t>диалектики необходимости и случайности</w:t>
      </w:r>
      <w:r w:rsidRPr="00825583">
        <w:t xml:space="preserve"> два типа хозяйства предстают в следующем виде: </w:t>
      </w:r>
      <w:r w:rsidRPr="007E4D8A">
        <w:rPr>
          <w:i/>
          <w:iCs/>
        </w:rPr>
        <w:t>плановое</w:t>
      </w:r>
      <w:r w:rsidRPr="00825583">
        <w:t xml:space="preserve"> хозяйство устанавливает равновесие общего (экономики) посредством </w:t>
      </w:r>
      <w:r w:rsidRPr="007E4D8A">
        <w:rPr>
          <w:i/>
          <w:iCs/>
        </w:rPr>
        <w:t>необходимости</w:t>
      </w:r>
      <w:r w:rsidRPr="00825583">
        <w:t xml:space="preserve"> (плана), </w:t>
      </w:r>
      <w:r w:rsidRPr="007E4D8A">
        <w:rPr>
          <w:i/>
          <w:iCs/>
        </w:rPr>
        <w:t>рыночное</w:t>
      </w:r>
      <w:r w:rsidRPr="00825583">
        <w:t xml:space="preserve"> хозяйство устанавливает равновесие общего посредством </w:t>
      </w:r>
      <w:r w:rsidRPr="007E4D8A">
        <w:rPr>
          <w:i/>
          <w:iCs/>
        </w:rPr>
        <w:t>случайности</w:t>
      </w:r>
      <w:r w:rsidRPr="00825583">
        <w:t xml:space="preserve"> (</w:t>
      </w:r>
      <w:r>
        <w:t xml:space="preserve">игры </w:t>
      </w:r>
      <w:r w:rsidRPr="00825583">
        <w:t>спроса-предложения).</w:t>
      </w:r>
    </w:p>
  </w:footnote>
  <w:footnote w:id="63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Однако, следует иметь ввиду, что вследствие отсутствия внешнего давления (конкуренции) на производство в государственном секторе ослаблены стимулы:</w:t>
      </w:r>
    </w:p>
    <w:p w:rsidR="000C62C4" w:rsidRPr="00825583" w:rsidRDefault="000C62C4" w:rsidP="000C62C4">
      <w:pPr>
        <w:pStyle w:val="a3"/>
      </w:pPr>
      <w:r w:rsidRPr="00825583">
        <w:t>- по снижению себестоимости;</w:t>
      </w:r>
    </w:p>
    <w:p w:rsidR="000C62C4" w:rsidRPr="00825583" w:rsidRDefault="000C62C4" w:rsidP="000C62C4">
      <w:pPr>
        <w:pStyle w:val="a3"/>
      </w:pPr>
      <w:r w:rsidRPr="00825583">
        <w:t>- по повышению производительности труда;</w:t>
      </w:r>
    </w:p>
    <w:p w:rsidR="000C62C4" w:rsidRPr="00825583" w:rsidRDefault="000C62C4" w:rsidP="000C62C4">
      <w:pPr>
        <w:pStyle w:val="a3"/>
      </w:pPr>
      <w:r w:rsidRPr="00825583">
        <w:t>- по повышению качества продукции;</w:t>
      </w:r>
    </w:p>
    <w:p w:rsidR="000C62C4" w:rsidRPr="00825583" w:rsidRDefault="000C62C4" w:rsidP="000C62C4">
      <w:pPr>
        <w:pStyle w:val="a3"/>
      </w:pPr>
      <w:r w:rsidRPr="00825583">
        <w:t>- по внедрению инновационных продуктов;</w:t>
      </w:r>
    </w:p>
    <w:p w:rsidR="000C62C4" w:rsidRPr="00825583" w:rsidRDefault="000C62C4" w:rsidP="000C62C4">
      <w:pPr>
        <w:pStyle w:val="a3"/>
      </w:pPr>
      <w:r w:rsidRPr="00825583">
        <w:t>- по созданию технически новых производств.</w:t>
      </w:r>
    </w:p>
    <w:p w:rsidR="000C62C4" w:rsidRPr="00825583" w:rsidRDefault="000C62C4" w:rsidP="000C62C4">
      <w:pPr>
        <w:pStyle w:val="a3"/>
      </w:pPr>
      <w:r w:rsidRPr="00825583">
        <w:t>Эти негативные факторы должны быть преодолены социальными и экономическими методами, говорить о которых здесь не место.</w:t>
      </w:r>
    </w:p>
  </w:footnote>
  <w:footnote w:id="6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«…Ни одна общественная формация не погибает раньше, чем разовьются все производительные силы, для которых она дает достаточно простора, и новые, более высокие производственные отношения никогда не появляются раньше, чем созреют материальные условия их существования в недрах самого старого общества». (</w:t>
      </w:r>
      <w:r w:rsidRPr="00825583">
        <w:rPr>
          <w:i/>
        </w:rPr>
        <w:t>Маркс К., Энгельс Ф</w:t>
      </w:r>
      <w:r w:rsidRPr="00825583">
        <w:t>. 2-е изд. Соч. Т. 13. С. 7).</w:t>
      </w:r>
    </w:p>
  </w:footnote>
  <w:footnote w:id="6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bCs/>
          <w:lang w:bidi="ru-RU"/>
        </w:rPr>
        <w:t xml:space="preserve">Закон стоимости и его использование в народном хозяйстве СССР. </w:t>
      </w:r>
      <w:r w:rsidRPr="00825583">
        <w:t>Под ред. Я.А. Кронрода. – М., 1959.</w:t>
      </w:r>
    </w:p>
  </w:footnote>
  <w:footnote w:id="6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142.</w:t>
      </w:r>
    </w:p>
  </w:footnote>
  <w:footnote w:id="6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148.</w:t>
      </w:r>
    </w:p>
  </w:footnote>
  <w:footnote w:id="6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</w:t>
      </w:r>
    </w:p>
  </w:footnote>
  <w:footnote w:id="6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158.</w:t>
      </w:r>
    </w:p>
  </w:footnote>
  <w:footnote w:id="7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Жданов Ю.А</w:t>
      </w:r>
      <w:r w:rsidRPr="00825583">
        <w:t xml:space="preserve">. Взгляд в прошлое: воспоминания очевидца. – </w:t>
      </w:r>
      <w:proofErr w:type="spellStart"/>
      <w:r w:rsidRPr="00825583">
        <w:t>Ростов</w:t>
      </w:r>
      <w:proofErr w:type="spellEnd"/>
      <w:r w:rsidRPr="00825583">
        <w:t>-на-Дону: Феникс, 2004. С. 390-391.</w:t>
      </w:r>
    </w:p>
  </w:footnote>
  <w:footnote w:id="7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Т.н. «</w:t>
      </w:r>
      <w:proofErr w:type="spellStart"/>
      <w:r w:rsidRPr="00825583">
        <w:t>косыгинских</w:t>
      </w:r>
      <w:proofErr w:type="spellEnd"/>
      <w:r w:rsidRPr="00825583">
        <w:t>» реформ – по имени тогдашнего Председателя Совета министров СССР А.Н. Косыгина.</w:t>
      </w:r>
    </w:p>
  </w:footnote>
  <w:footnote w:id="7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Можно, пожалуй, назвать издание «Упущенный шанс или последний клапан? (к 50-летию </w:t>
      </w:r>
      <w:proofErr w:type="spellStart"/>
      <w:r w:rsidRPr="00825583">
        <w:t>косыгинских</w:t>
      </w:r>
      <w:proofErr w:type="spellEnd"/>
      <w:r w:rsidRPr="00825583">
        <w:t xml:space="preserve"> реформ 1965 г.). — </w:t>
      </w:r>
      <w:proofErr w:type="gramStart"/>
      <w:r w:rsidRPr="00825583">
        <w:t>Москва :</w:t>
      </w:r>
      <w:proofErr w:type="gramEnd"/>
      <w:r w:rsidRPr="00825583">
        <w:t xml:space="preserve"> КНОРУС, 2017». Но, написанная многими авторами, имеющими иногда значительно различающиеся взгляды на содержание и результаты реформы 1965-1969 гг., она несёт на себе печать внутренних противоречий и нестыковок выводов. Последнее положительно как показатель разных научных подходов для объяснения сложных неоднозначных экономических процессов, но, по этой же причине, не позволяет принять выводы за истину в последней инстанции.</w:t>
      </w:r>
    </w:p>
  </w:footnote>
  <w:footnote w:id="73">
    <w:p w:rsidR="000C62C4" w:rsidRPr="00825583" w:rsidRDefault="000C62C4" w:rsidP="000C62C4">
      <w:pPr>
        <w:pStyle w:val="a3"/>
      </w:pPr>
      <w:r w:rsidRPr="00825583">
        <w:footnoteRef/>
      </w:r>
      <w:r w:rsidRPr="00825583">
        <w:t xml:space="preserve"> Экономика сталинского периода характеризовалась следующими подходами (</w:t>
      </w:r>
      <w:r w:rsidRPr="00825583">
        <w:rPr>
          <w:i/>
        </w:rPr>
        <w:t>Катасонов В.Ю.</w:t>
      </w:r>
      <w:r w:rsidRPr="00825583">
        <w:t xml:space="preserve"> Экономика Сталина. — М.: Институт русской цивилизации, 2014): « - ориентация в первую очередь на натуральные (физические) показатели (стоимостные играют вспомогательную роль); - ограниченный характер товарно-денежных отношений» (С. 26); «прибыль была не самым главным показателем. Главным критерием эффективности было не увеличение денежной прибыли, а снижение себестоимости продукции» (С. 28); «из стоимостных показателей плана и отчетности на первом месте находился показатель снижения себестоимости (издержек производства). В сталинскую экономику был заложен </w:t>
      </w:r>
      <w:proofErr w:type="spellStart"/>
      <w:r w:rsidRPr="00825583">
        <w:t>противозатратный</w:t>
      </w:r>
      <w:proofErr w:type="spellEnd"/>
      <w:r w:rsidRPr="00825583">
        <w:t xml:space="preserve"> механизм» (С. 347).</w:t>
      </w:r>
    </w:p>
  </w:footnote>
  <w:footnote w:id="74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За исключением недолгого периода конца 20-х годов прошлого века с весьма противоречивыми, но активными и плодотворными дискуссиями в печати и на конференциях</w:t>
      </w:r>
      <w:r>
        <w:t xml:space="preserve"> (</w:t>
      </w:r>
      <w:r w:rsidRPr="00C46767">
        <w:rPr>
          <w:i/>
          <w:iCs/>
        </w:rPr>
        <w:t>Маневич В.Е.</w:t>
      </w:r>
      <w:r w:rsidRPr="00C46767">
        <w:t xml:space="preserve"> Экономические дискуссии 20-х годов. – М.: Экономика, 1989</w:t>
      </w:r>
      <w:r>
        <w:t>)</w:t>
      </w:r>
      <w:r w:rsidRPr="00825583">
        <w:t>. Далее последовала обширная лакуна, в которой едва ли не единственное исключение представляет весьма неоднородная и во многом ошибочная работа И.В. Сталина «Экономические проблемы социализма в СССР».</w:t>
      </w:r>
      <w:r>
        <w:t xml:space="preserve"> </w:t>
      </w:r>
      <w:r w:rsidRPr="00D40DDD">
        <w:t>Была, впрочем, и попытка ренессанса политэкономических исследований в конце 40-х, начале 50-х годов прошлого века в форме составления проекта программы ВКП(б) и дискуссий по макету учебника политической экономии, не получивших отражения в публичной печати и не воплощённых в экономической практике (</w:t>
      </w:r>
      <w:bookmarkStart w:id="4" w:name="_Hlk29133886"/>
      <w:r w:rsidRPr="00D40DDD">
        <w:t>Сталинское экономическое наследство: планы и дискуссии. 1947-1953 гг. Документы и материалы. - М.: Политическая энциклопедия, 2017</w:t>
      </w:r>
      <w:bookmarkEnd w:id="4"/>
      <w:r w:rsidRPr="00D40DDD">
        <w:t>).</w:t>
      </w:r>
    </w:p>
  </w:footnote>
  <w:footnote w:id="75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Мы уже упоминали книгу Дьяченко В.П. «</w:t>
      </w:r>
      <w:r w:rsidRPr="00825583">
        <w:rPr>
          <w:lang w:bidi="ru-RU"/>
        </w:rPr>
        <w:t>История финансов СССР (1917-1950 гг.)». Так, едва ли не самым употребительным термином в ней является «хозрасчёт». Весьма показательно и следующее утверждение: «важная роль принадлежала таким экономическим рычагам, как деньги, цена, хозрасчет, прибыль, премия, кредит, финансы» (С. 423). Причём всем перечисленным экономическим инструментам в книге уделено большое внимание как инструментам, способствовавшим всестороннему развитию социалистической экономики.</w:t>
      </w:r>
    </w:p>
  </w:footnote>
  <w:footnote w:id="76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Ханин Г.И.</w:t>
      </w:r>
      <w:r w:rsidRPr="00825583">
        <w:t xml:space="preserve"> Экономическая история России в новейшее время. – Новосибирск, 2008; </w:t>
      </w:r>
      <w:r w:rsidRPr="00825583">
        <w:rPr>
          <w:i/>
        </w:rPr>
        <w:t>Ханин Г.И.</w:t>
      </w:r>
      <w:r w:rsidRPr="00825583">
        <w:t xml:space="preserve"> Динамика экономического развития СССР. – Новосибирск, 1991; </w:t>
      </w:r>
      <w:r w:rsidRPr="00825583">
        <w:rPr>
          <w:i/>
        </w:rPr>
        <w:t>Ханин Г.И.</w:t>
      </w:r>
      <w:r w:rsidRPr="00825583">
        <w:t xml:space="preserve"> Советское экономическое чудо 40-50-х годов: миф или реальность? (</w:t>
      </w:r>
      <w:hyperlink r:id="rId1" w:history="1">
        <w:r w:rsidRPr="00825583">
          <w:rPr>
            <w:rStyle w:val="a6"/>
          </w:rPr>
          <w:t>http://khanin.socionet.ru/DOCS/CHUDO.doc</w:t>
        </w:r>
      </w:hyperlink>
      <w:r w:rsidRPr="00825583">
        <w:t xml:space="preserve">); </w:t>
      </w:r>
      <w:r w:rsidRPr="00825583">
        <w:rPr>
          <w:i/>
        </w:rPr>
        <w:t>Ханин Г.И.</w:t>
      </w:r>
      <w:r w:rsidRPr="00825583">
        <w:t xml:space="preserve"> 50-e годы - десятилетие триумфа советской экономики. (</w:t>
      </w:r>
      <w:hyperlink r:id="rId2" w:history="1">
        <w:r w:rsidRPr="00825583">
          <w:rPr>
            <w:rStyle w:val="a6"/>
          </w:rPr>
          <w:t>http://khanin.socionet.ru/DOCS/KONF.doc</w:t>
        </w:r>
      </w:hyperlink>
      <w:r w:rsidRPr="00825583">
        <w:t>) и другие работы.</w:t>
      </w:r>
    </w:p>
  </w:footnote>
  <w:footnote w:id="77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Наибольшую известность получила статья Е.Г. Либермана «План, прибыль, премия» (Правда, 9.09.1962).</w:t>
      </w:r>
    </w:p>
  </w:footnote>
  <w:footnote w:id="78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Катасонов В.Ю.</w:t>
      </w:r>
      <w:r w:rsidRPr="00825583">
        <w:t xml:space="preserve"> Экономика Сталина. С. 39.</w:t>
      </w:r>
    </w:p>
  </w:footnote>
  <w:footnote w:id="79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102.</w:t>
      </w:r>
    </w:p>
  </w:footnote>
  <w:footnote w:id="80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103.</w:t>
      </w:r>
    </w:p>
  </w:footnote>
  <w:footnote w:id="81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Там же. С. 107.</w:t>
      </w:r>
    </w:p>
  </w:footnote>
  <w:footnote w:id="82">
    <w:p w:rsidR="000C62C4" w:rsidRPr="00825583" w:rsidRDefault="000C62C4" w:rsidP="000C62C4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Ханин Г.И.</w:t>
      </w:r>
      <w:r w:rsidRPr="00825583">
        <w:t xml:space="preserve"> Экономическая история России в новейшее время. В 2 т. – Новосибирск, 2008. – Т. 1. С. 314.</w:t>
      </w:r>
    </w:p>
  </w:footnote>
  <w:footnote w:id="83">
    <w:p w:rsidR="000C62C4" w:rsidRPr="00825583" w:rsidRDefault="000C62C4" w:rsidP="000C62C4">
      <w:pPr>
        <w:pStyle w:val="a3"/>
        <w:rPr>
          <w:lang w:bidi="ru-RU"/>
        </w:rPr>
      </w:pPr>
      <w:r w:rsidRPr="00825583">
        <w:rPr>
          <w:rStyle w:val="a5"/>
        </w:rPr>
        <w:footnoteRef/>
      </w:r>
      <w:r w:rsidRPr="00825583">
        <w:t xml:space="preserve"> </w:t>
      </w:r>
      <w:r w:rsidRPr="00825583">
        <w:rPr>
          <w:i/>
        </w:rPr>
        <w:t>Ханин Г.И.</w:t>
      </w:r>
      <w:r w:rsidRPr="00825583">
        <w:t xml:space="preserve"> Советское экономическое чудо 40-50-х годов: миф или реальность? (</w:t>
      </w:r>
      <w:hyperlink r:id="rId3" w:history="1">
        <w:r w:rsidRPr="00825583">
          <w:rPr>
            <w:rStyle w:val="a6"/>
          </w:rPr>
          <w:t>http://khanin.socionet.ru/DOCS/CHUDO.doc</w:t>
        </w:r>
      </w:hyperlink>
      <w:r w:rsidRPr="00825583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055E1"/>
    <w:multiLevelType w:val="hybridMultilevel"/>
    <w:tmpl w:val="C84E0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C4"/>
    <w:rsid w:val="000C62C4"/>
    <w:rsid w:val="0017055C"/>
    <w:rsid w:val="003473C5"/>
    <w:rsid w:val="00644344"/>
    <w:rsid w:val="0073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D8E7"/>
  <w15:chartTrackingRefBased/>
  <w15:docId w15:val="{3017A6FB-5B7F-47A7-93F1-894E1F7A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5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62C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62C4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C62C4"/>
    <w:rPr>
      <w:vertAlign w:val="superscript"/>
    </w:rPr>
  </w:style>
  <w:style w:type="character" w:styleId="a6">
    <w:name w:val="Hyperlink"/>
    <w:basedOn w:val="a0"/>
    <w:uiPriority w:val="99"/>
    <w:unhideWhenUsed/>
    <w:rsid w:val="000C62C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7055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70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hanin.socionet.ru/DOCS/CHUD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khanin.socionet.ru/DOCS/CHUDO.doc" TargetMode="External"/><Relationship Id="rId2" Type="http://schemas.openxmlformats.org/officeDocument/2006/relationships/hyperlink" Target="http://khanin.socionet.ru/DOCS/KONF.doc" TargetMode="External"/><Relationship Id="rId1" Type="http://schemas.openxmlformats.org/officeDocument/2006/relationships/hyperlink" Target="http://khanin.socionet.ru/DOCS/CHUD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11774</Words>
  <Characters>67114</Characters>
  <Application>Microsoft Office Word</Application>
  <DocSecurity>0</DocSecurity>
  <Lines>559</Lines>
  <Paragraphs>157</Paragraphs>
  <ScaleCrop>false</ScaleCrop>
  <Company/>
  <LinksUpToDate>false</LinksUpToDate>
  <CharactersWithSpaces>78731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2020-02-05T13:15:00Z</dcterms:created>
  <dcterms:modified xsi:type="dcterms:W3CDTF">2020-02-05T13:24:00Z</dcterms:modified>
</cp:coreProperties>
</file>