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EADF" w14:textId="18352C66" w:rsidR="00D4726F" w:rsidRPr="00F53EAD" w:rsidRDefault="000F4067" w:rsidP="00D4726F">
      <w:pPr>
        <w:pStyle w:val="1"/>
      </w:pPr>
      <w:r w:rsidRPr="00F53EAD">
        <w:rPr>
          <w:sz w:val="28"/>
          <w:szCs w:val="28"/>
        </w:rPr>
        <w:t xml:space="preserve">Логика как </w:t>
      </w:r>
      <w:r w:rsidR="006F0400" w:rsidRPr="00F53EAD">
        <w:rPr>
          <w:sz w:val="28"/>
          <w:szCs w:val="28"/>
        </w:rPr>
        <w:t xml:space="preserve">общий </w:t>
      </w:r>
      <w:r w:rsidR="00651E26" w:rsidRPr="00F53EAD">
        <w:rPr>
          <w:sz w:val="28"/>
          <w:szCs w:val="28"/>
        </w:rPr>
        <w:t>детерминант</w:t>
      </w:r>
      <w:r w:rsidRPr="00F53EAD">
        <w:rPr>
          <w:sz w:val="28"/>
          <w:szCs w:val="28"/>
        </w:rPr>
        <w:t xml:space="preserve"> быти</w:t>
      </w:r>
      <w:r w:rsidR="0012703C" w:rsidRPr="00F53EAD">
        <w:rPr>
          <w:sz w:val="28"/>
          <w:szCs w:val="28"/>
        </w:rPr>
        <w:t>я</w:t>
      </w:r>
      <w:r w:rsidRPr="00F53EAD">
        <w:rPr>
          <w:sz w:val="28"/>
          <w:szCs w:val="28"/>
        </w:rPr>
        <w:t xml:space="preserve"> и мышлени</w:t>
      </w:r>
      <w:r w:rsidR="0012703C" w:rsidRPr="00F53EAD">
        <w:rPr>
          <w:sz w:val="28"/>
          <w:szCs w:val="28"/>
        </w:rPr>
        <w:t>я</w:t>
      </w:r>
    </w:p>
    <w:p w14:paraId="451017D1" w14:textId="10A6C7AD" w:rsidR="00AD5B27" w:rsidRPr="00F53EAD" w:rsidRDefault="00EF2857">
      <w:r w:rsidRPr="00F53EAD">
        <w:t xml:space="preserve">Почему человек способен воспринимать и постигать суть внешнего мира? Или, другими словами, почему и каким образом </w:t>
      </w:r>
      <w:r w:rsidRPr="00F53EAD">
        <w:rPr>
          <w:i/>
          <w:iCs/>
        </w:rPr>
        <w:t>материальное</w:t>
      </w:r>
      <w:r w:rsidRPr="00F53EAD">
        <w:t xml:space="preserve"> внешнего мира предстаёт в </w:t>
      </w:r>
      <w:r w:rsidRPr="00F53EAD">
        <w:rPr>
          <w:i/>
          <w:iCs/>
        </w:rPr>
        <w:t>идеальном</w:t>
      </w:r>
      <w:r w:rsidRPr="00F53EAD">
        <w:t xml:space="preserve"> мышления? Очевидно, есть средостение между бытием и мышлением, нечто </w:t>
      </w:r>
      <w:r w:rsidRPr="00F53EAD">
        <w:rPr>
          <w:i/>
          <w:iCs/>
        </w:rPr>
        <w:t>общее им обоим</w:t>
      </w:r>
      <w:r w:rsidRPr="00F53EAD">
        <w:t xml:space="preserve">, что и отождествляет их в </w:t>
      </w:r>
      <w:r w:rsidRPr="00F53EAD">
        <w:rPr>
          <w:i/>
          <w:iCs/>
        </w:rPr>
        <w:t>одном</w:t>
      </w:r>
      <w:r w:rsidRPr="00F53EAD">
        <w:t xml:space="preserve"> отношении, позволяя мышлению </w:t>
      </w:r>
      <w:proofErr w:type="spellStart"/>
      <w:r w:rsidRPr="00F53EAD">
        <w:t>распредмечивать</w:t>
      </w:r>
      <w:proofErr w:type="spellEnd"/>
      <w:r w:rsidRPr="00F53EAD">
        <w:t xml:space="preserve"> внешний </w:t>
      </w:r>
      <w:r w:rsidR="00DB3107" w:rsidRPr="00F53EAD">
        <w:t xml:space="preserve">материальный </w:t>
      </w:r>
      <w:r w:rsidRPr="00F53EAD">
        <w:t xml:space="preserve">мир </w:t>
      </w:r>
      <w:r w:rsidR="00DB3107" w:rsidRPr="00F53EAD">
        <w:t xml:space="preserve">и представлять его </w:t>
      </w:r>
      <w:r w:rsidRPr="00F53EAD">
        <w:t>в своих идеальных формах.</w:t>
      </w:r>
      <w:r w:rsidR="00626739" w:rsidRPr="00F53EAD">
        <w:t xml:space="preserve"> Что же такое это общее, соединяющее различные сущности?</w:t>
      </w:r>
    </w:p>
    <w:p w14:paraId="4C09C0D0" w14:textId="76F16576" w:rsidR="00AD5B27" w:rsidRPr="00F53EAD" w:rsidRDefault="00626739">
      <w:r w:rsidRPr="00F53EAD">
        <w:t>Тема соотношения бытия и мышления настолько стара и имеет такую обширную полемику, что не имеет смысла погружаться в глубокую историю и пр</w:t>
      </w:r>
      <w:r w:rsidR="001B2239" w:rsidRPr="00F53EAD">
        <w:t>о</w:t>
      </w:r>
      <w:r w:rsidRPr="00F53EAD">
        <w:t>водить обозрение всех имеющихся источников. Для людей, занимающих материалистические и диалектические позиции, общий мировоззренческий принцип предстаёт в единстве мира и его саморазвитии</w:t>
      </w:r>
      <w:r w:rsidR="001B2239" w:rsidRPr="00F53EAD">
        <w:t>, и именно с этой точки зрения будет проведен анализ.</w:t>
      </w:r>
    </w:p>
    <w:p w14:paraId="3A55B0F7" w14:textId="1FDFEA98" w:rsidR="00626739" w:rsidRPr="00F53EAD" w:rsidRDefault="00FB23E3">
      <w:r w:rsidRPr="00F53EAD">
        <w:t xml:space="preserve">Единство мира олицетворяет </w:t>
      </w:r>
      <w:proofErr w:type="spellStart"/>
      <w:r w:rsidRPr="00F53EAD">
        <w:t>спинозовский</w:t>
      </w:r>
      <w:proofErr w:type="spellEnd"/>
      <w:r w:rsidRPr="00F53EAD">
        <w:t xml:space="preserve"> </w:t>
      </w:r>
      <w:r w:rsidRPr="00F53EAD">
        <w:rPr>
          <w:i/>
          <w:iCs/>
        </w:rPr>
        <w:t>принцип</w:t>
      </w:r>
      <w:r w:rsidRPr="00F53EAD">
        <w:t xml:space="preserve"> </w:t>
      </w:r>
      <w:r w:rsidRPr="00F53EAD">
        <w:rPr>
          <w:i/>
          <w:iCs/>
        </w:rPr>
        <w:t>субстанционального монизма</w:t>
      </w:r>
      <w:r w:rsidRPr="00F53EAD">
        <w:t xml:space="preserve">, утверждающий </w:t>
      </w:r>
      <w:r w:rsidRPr="00F53EAD">
        <w:rPr>
          <w:i/>
          <w:iCs/>
        </w:rPr>
        <w:t>тождественность</w:t>
      </w:r>
      <w:r w:rsidRPr="00F53EAD">
        <w:t xml:space="preserve"> </w:t>
      </w:r>
      <w:r w:rsidRPr="00F53EAD">
        <w:rPr>
          <w:i/>
          <w:iCs/>
        </w:rPr>
        <w:t>бытия и мышления</w:t>
      </w:r>
      <w:r w:rsidRPr="00F53EAD">
        <w:t xml:space="preserve"> в </w:t>
      </w:r>
      <w:r w:rsidRPr="00F53EAD">
        <w:rPr>
          <w:i/>
          <w:iCs/>
        </w:rPr>
        <w:t>единой субстанции</w:t>
      </w:r>
      <w:r w:rsidRPr="00F53EAD">
        <w:t xml:space="preserve"> как её атрибуты</w:t>
      </w:r>
      <w:r w:rsidR="00DA7FE8" w:rsidRPr="00F53EAD">
        <w:t xml:space="preserve"> (стороны, моменты, как сказал бы Гегель</w:t>
      </w:r>
      <w:r w:rsidR="005B03F0" w:rsidRPr="00F53EAD">
        <w:rPr>
          <w:rStyle w:val="a5"/>
        </w:rPr>
        <w:footnoteReference w:id="1"/>
      </w:r>
      <w:r w:rsidR="00DA7FE8" w:rsidRPr="00F53EAD">
        <w:t xml:space="preserve">). Отмеченная тождественность уже изначально </w:t>
      </w:r>
      <w:r w:rsidR="00635F6B" w:rsidRPr="00F53EAD">
        <w:t>имманентно</w:t>
      </w:r>
      <w:r w:rsidR="00DA7FE8" w:rsidRPr="00F53EAD">
        <w:t xml:space="preserve"> </w:t>
      </w:r>
      <w:r w:rsidR="00DA7FE8" w:rsidRPr="00F53EAD">
        <w:rPr>
          <w:i/>
          <w:iCs/>
        </w:rPr>
        <w:t>диалектична</w:t>
      </w:r>
      <w:r w:rsidR="00DA7FE8" w:rsidRPr="00F53EAD">
        <w:t>.</w:t>
      </w:r>
    </w:p>
    <w:p w14:paraId="117FE903" w14:textId="19AD306C" w:rsidR="00FB23E3" w:rsidRPr="00F53EAD" w:rsidRDefault="005B03F0" w:rsidP="005B03F0">
      <w:pPr>
        <w:pStyle w:val="1"/>
      </w:pPr>
      <w:r w:rsidRPr="00F53EAD">
        <w:t>Д</w:t>
      </w:r>
      <w:r w:rsidR="008E5513" w:rsidRPr="00F53EAD">
        <w:t>иалектичность – первая ипостась</w:t>
      </w:r>
    </w:p>
    <w:p w14:paraId="64AFFA7A" w14:textId="26D338C4" w:rsidR="00FB23E3" w:rsidRPr="00F53EAD" w:rsidRDefault="00635F6B">
      <w:r w:rsidRPr="00F53EAD">
        <w:t xml:space="preserve">Для определения понятия диалектичности возьмём, по совету М.А. Лифшица, урок у Гегеля. </w:t>
      </w:r>
    </w:p>
    <w:p w14:paraId="39F66C87" w14:textId="657AAC4E" w:rsidR="00BA311E" w:rsidRPr="00F53EAD" w:rsidRDefault="00BA311E" w:rsidP="00BA311E">
      <w:r w:rsidRPr="00F53EAD">
        <w:t xml:space="preserve"> «Единственное, что </w:t>
      </w:r>
      <w:r w:rsidRPr="00F53EAD">
        <w:rPr>
          <w:i/>
          <w:iCs/>
        </w:rPr>
        <w:t>нужно для научного прогресса</w:t>
      </w:r>
      <w:r w:rsidRPr="00F53EAD">
        <w:t xml:space="preserve">…, — это познание логического положения о том, что отрицательное равным образом и положительно или, иначе говоря, противоречащее себе не переходит в нуль, в абстрактное ничто, а по существу лишь в отрицание своего </w:t>
      </w:r>
      <w:r w:rsidRPr="00F53EAD">
        <w:rPr>
          <w:i/>
          <w:iCs/>
        </w:rPr>
        <w:t xml:space="preserve">особенного </w:t>
      </w:r>
      <w:r w:rsidRPr="00F53EAD">
        <w:t xml:space="preserve">содержания, или, другими словами, такое отрицание есть не отрицание всего, а </w:t>
      </w:r>
      <w:r w:rsidRPr="00F53EAD">
        <w:rPr>
          <w:i/>
          <w:iCs/>
        </w:rPr>
        <w:t xml:space="preserve">отрицание определенной вещи, </w:t>
      </w:r>
      <w:r w:rsidRPr="00F53EAD">
        <w:t xml:space="preserve">которая разрешает самое себя, стало быть, такое отрицание есть определенное отрицание и, следовательно, результат содержит по существу то, из чего он вытекает... Так как то, что получается в качестве результата, отрицание, есть </w:t>
      </w:r>
      <w:r w:rsidRPr="00F53EAD">
        <w:rPr>
          <w:i/>
          <w:iCs/>
        </w:rPr>
        <w:t xml:space="preserve">определенное отрицание, </w:t>
      </w:r>
      <w:r w:rsidRPr="00F53EAD">
        <w:t xml:space="preserve">то оно имеет некоторое </w:t>
      </w:r>
      <w:r w:rsidRPr="00F53EAD">
        <w:rPr>
          <w:i/>
          <w:iCs/>
        </w:rPr>
        <w:t xml:space="preserve">содержание. </w:t>
      </w:r>
      <w:r w:rsidRPr="00F53EAD">
        <w:t xml:space="preserve">Оно новое </w:t>
      </w:r>
      <w:r w:rsidRPr="00F53EAD">
        <w:rPr>
          <w:i/>
          <w:iCs/>
        </w:rPr>
        <w:t xml:space="preserve">понятие, </w:t>
      </w:r>
      <w:r w:rsidRPr="00F53EAD">
        <w:t>но более высокое, более богатое понятие, чем предыдущее, ибо оно обогатилось его отрицанием или противоположностью; оно, стало быть, содержит предыдущее понятие, но содержит больше, чем только его, и есть единство его и его противоположности. — Таким путем должна вообще образоваться система понятий…».</w:t>
      </w:r>
      <w:r w:rsidRPr="00F53EAD">
        <w:rPr>
          <w:vertAlign w:val="superscript"/>
        </w:rPr>
        <w:footnoteReference w:id="2"/>
      </w:r>
      <w:r w:rsidRPr="00F53EAD">
        <w:t xml:space="preserve"> «То, с помощью чего понятие ведет само себя дальше, это — …</w:t>
      </w:r>
      <w:r w:rsidRPr="00F53EAD">
        <w:rPr>
          <w:i/>
          <w:iCs/>
        </w:rPr>
        <w:t xml:space="preserve">отрицательное, </w:t>
      </w:r>
      <w:r w:rsidRPr="00F53EAD">
        <w:t>которое оно имеет в самом себе; это составляет подлинно диалектическое».</w:t>
      </w:r>
      <w:r w:rsidRPr="00F53EAD">
        <w:rPr>
          <w:vertAlign w:val="superscript"/>
        </w:rPr>
        <w:footnoteReference w:id="3"/>
      </w:r>
    </w:p>
    <w:p w14:paraId="3DAE3FE0" w14:textId="063F86F6" w:rsidR="00BA311E" w:rsidRPr="00F53EAD" w:rsidRDefault="00BA311E" w:rsidP="00BA311E">
      <w:r w:rsidRPr="00F53EAD">
        <w:t xml:space="preserve">В цитированном обобщающем определении Гегель недвусмысленно помещает в основание </w:t>
      </w:r>
      <w:r w:rsidRPr="00F53EAD">
        <w:rPr>
          <w:i/>
          <w:iCs/>
        </w:rPr>
        <w:t>диалектичности как процесса</w:t>
      </w:r>
      <w:r w:rsidRPr="00F53EAD">
        <w:t xml:space="preserve"> в качестве его исходного пункта и одновременно начала движения 1. </w:t>
      </w:r>
      <w:r w:rsidRPr="00F53EAD">
        <w:rPr>
          <w:i/>
          <w:iCs/>
        </w:rPr>
        <w:t>отношение отрицания</w:t>
      </w:r>
      <w:r w:rsidRPr="00F53EAD">
        <w:t xml:space="preserve"> – именно отношение, т.е. </w:t>
      </w:r>
      <w:r w:rsidRPr="00F53EAD">
        <w:rPr>
          <w:i/>
          <w:iCs/>
        </w:rPr>
        <w:t>динамическую</w:t>
      </w:r>
      <w:r w:rsidRPr="00F53EAD">
        <w:t xml:space="preserve"> </w:t>
      </w:r>
      <w:r w:rsidRPr="00F53EAD">
        <w:rPr>
          <w:i/>
          <w:iCs/>
        </w:rPr>
        <w:t>связь</w:t>
      </w:r>
      <w:r w:rsidRPr="00F53EAD">
        <w:t xml:space="preserve"> внутри процесса, и именно отрицание, причём </w:t>
      </w:r>
      <w:r w:rsidRPr="00F53EAD">
        <w:rPr>
          <w:i/>
          <w:iCs/>
        </w:rPr>
        <w:t>конкретное</w:t>
      </w:r>
      <w:r w:rsidRPr="00F53EAD">
        <w:t xml:space="preserve"> отрицание («определённое отрицание»), 2.</w:t>
      </w:r>
      <w:r w:rsidR="009E01C0" w:rsidRPr="00F53EAD">
        <w:t> </w:t>
      </w:r>
      <w:r w:rsidRPr="00F53EAD">
        <w:t xml:space="preserve">осуществляющееся </w:t>
      </w:r>
      <w:r w:rsidRPr="00F53EAD">
        <w:rPr>
          <w:i/>
          <w:iCs/>
        </w:rPr>
        <w:t>внутри</w:t>
      </w:r>
      <w:r w:rsidRPr="00F53EAD">
        <w:t xml:space="preserve"> вещи (и потому это самоотрицание) и тем самым 3.</w:t>
      </w:r>
      <w:r w:rsidR="009E01C0" w:rsidRPr="00F53EAD">
        <w:t> </w:t>
      </w:r>
      <w:r w:rsidRPr="00F53EAD">
        <w:t>придающее ей определённое содержание, наполненность, что 4.</w:t>
      </w:r>
      <w:r w:rsidR="009E01C0" w:rsidRPr="00F53EAD">
        <w:t> </w:t>
      </w:r>
      <w:r w:rsidRPr="00F53EAD">
        <w:t>изменяет предмет процесса, «обогащая» его собственной противоположностью, что, в свою очередь, 5.</w:t>
      </w:r>
      <w:r w:rsidR="009E01C0" w:rsidRPr="00F53EAD">
        <w:t> </w:t>
      </w:r>
      <w:r w:rsidRPr="00F53EAD">
        <w:t xml:space="preserve">завершается становлением </w:t>
      </w:r>
      <w:r w:rsidRPr="00F53EAD">
        <w:rPr>
          <w:i/>
          <w:iCs/>
        </w:rPr>
        <w:t>внутреннего</w:t>
      </w:r>
      <w:r w:rsidRPr="00F53EAD">
        <w:t xml:space="preserve"> противоречия.</w:t>
      </w:r>
    </w:p>
    <w:p w14:paraId="5DB46166" w14:textId="77777777" w:rsidR="00635F6B" w:rsidRPr="00F53EAD" w:rsidRDefault="00BA311E" w:rsidP="00BA311E">
      <w:r w:rsidRPr="00F53EAD">
        <w:t xml:space="preserve">В гегелевском изложении </w:t>
      </w:r>
      <w:r w:rsidRPr="00F53EAD">
        <w:rPr>
          <w:i/>
          <w:iCs/>
        </w:rPr>
        <w:t>диалектичность</w:t>
      </w:r>
      <w:r w:rsidRPr="00F53EAD">
        <w:t xml:space="preserve"> представлена, </w:t>
      </w:r>
      <w:r w:rsidRPr="00F53EAD">
        <w:rPr>
          <w:i/>
          <w:iCs/>
        </w:rPr>
        <w:t>как процесс</w:t>
      </w:r>
      <w:r w:rsidRPr="00F53EAD">
        <w:t xml:space="preserve">, как движение, начинающееся с </w:t>
      </w:r>
      <w:r w:rsidRPr="00F53EAD">
        <w:rPr>
          <w:i/>
          <w:iCs/>
        </w:rPr>
        <w:t>внутренней</w:t>
      </w:r>
      <w:r w:rsidRPr="00F53EAD">
        <w:t xml:space="preserve"> рефлексии, </w:t>
      </w:r>
      <w:proofErr w:type="gramStart"/>
      <w:r w:rsidRPr="00F53EAD">
        <w:t>само-отрицания</w:t>
      </w:r>
      <w:proofErr w:type="gramEnd"/>
      <w:r w:rsidRPr="00F53EAD">
        <w:t xml:space="preserve">, что приводит к становлению </w:t>
      </w:r>
      <w:r w:rsidRPr="00F53EAD">
        <w:rPr>
          <w:i/>
          <w:iCs/>
        </w:rPr>
        <w:t>внутреннего</w:t>
      </w:r>
      <w:r w:rsidRPr="00F53EAD">
        <w:t xml:space="preserve"> </w:t>
      </w:r>
      <w:r w:rsidRPr="00F53EAD">
        <w:rPr>
          <w:i/>
          <w:iCs/>
        </w:rPr>
        <w:t>противоречия</w:t>
      </w:r>
      <w:r w:rsidRPr="00F53EAD">
        <w:t xml:space="preserve">. Гегель подчёркивает особую важность следующего положения – </w:t>
      </w:r>
      <w:r w:rsidRPr="00F53EAD">
        <w:lastRenderedPageBreak/>
        <w:t xml:space="preserve">стороны противоречия (противоположности) находятся </w:t>
      </w:r>
      <w:r w:rsidRPr="00F53EAD">
        <w:rPr>
          <w:i/>
          <w:iCs/>
        </w:rPr>
        <w:t>в единстве</w:t>
      </w:r>
      <w:r w:rsidRPr="00F53EAD">
        <w:t xml:space="preserve">, т.е. представляют </w:t>
      </w:r>
      <w:r w:rsidRPr="00F53EAD">
        <w:rPr>
          <w:i/>
          <w:iCs/>
        </w:rPr>
        <w:t>в своей раздельности</w:t>
      </w:r>
      <w:r w:rsidRPr="00F53EAD">
        <w:t xml:space="preserve"> </w:t>
      </w:r>
      <w:r w:rsidRPr="00F53EAD">
        <w:rPr>
          <w:i/>
          <w:iCs/>
        </w:rPr>
        <w:t>одно</w:t>
      </w:r>
      <w:r w:rsidRPr="00F53EAD">
        <w:t xml:space="preserve">, </w:t>
      </w:r>
      <w:r w:rsidRPr="00F53EAD">
        <w:rPr>
          <w:i/>
          <w:iCs/>
        </w:rPr>
        <w:t>целое</w:t>
      </w:r>
      <w:r w:rsidRPr="00F53EAD">
        <w:t xml:space="preserve">, в котором стороны противоречия </w:t>
      </w:r>
      <w:r w:rsidRPr="00F53EAD">
        <w:rPr>
          <w:i/>
          <w:iCs/>
        </w:rPr>
        <w:t>отождествляются</w:t>
      </w:r>
      <w:r w:rsidRPr="00F53EAD">
        <w:rPr>
          <w:vertAlign w:val="superscript"/>
        </w:rPr>
        <w:footnoteReference w:id="4"/>
      </w:r>
      <w:r w:rsidRPr="00F53EAD">
        <w:t xml:space="preserve"> и состоят в нерасторжимой, </w:t>
      </w:r>
      <w:r w:rsidRPr="00F53EAD">
        <w:rPr>
          <w:i/>
          <w:iCs/>
        </w:rPr>
        <w:t>неразрывной</w:t>
      </w:r>
      <w:r w:rsidRPr="00F53EAD">
        <w:t xml:space="preserve"> связи.</w:t>
      </w:r>
    </w:p>
    <w:p w14:paraId="298F8379" w14:textId="20B36FEF" w:rsidR="007D3044" w:rsidRPr="00F53EAD" w:rsidRDefault="007D3044" w:rsidP="007D3044">
      <w:r w:rsidRPr="00F53EAD">
        <w:t>В самом общем смысле</w:t>
      </w:r>
      <w:r w:rsidR="001B2239" w:rsidRPr="00F53EAD">
        <w:t xml:space="preserve"> рассмотренный феномен </w:t>
      </w:r>
      <w:r w:rsidRPr="00F53EAD">
        <w:t xml:space="preserve"> </w:t>
      </w:r>
      <w:r w:rsidRPr="00F53EAD">
        <w:rPr>
          <w:i/>
        </w:rPr>
        <w:t>диалектичност</w:t>
      </w:r>
      <w:r w:rsidR="001B2239" w:rsidRPr="00F53EAD">
        <w:rPr>
          <w:i/>
        </w:rPr>
        <w:t>и</w:t>
      </w:r>
      <w:r w:rsidRPr="00F53EAD">
        <w:t xml:space="preserve"> можно определить как </w:t>
      </w:r>
      <w:r w:rsidRPr="00F53EAD">
        <w:rPr>
          <w:i/>
        </w:rPr>
        <w:t>неразрывное</w:t>
      </w:r>
      <w:r w:rsidRPr="00F53EAD">
        <w:t xml:space="preserve"> </w:t>
      </w:r>
      <w:r w:rsidRPr="00F53EAD">
        <w:rPr>
          <w:i/>
        </w:rPr>
        <w:t>единство взаимно-обусловленного разделённого</w:t>
      </w:r>
      <w:r w:rsidRPr="00F53EAD">
        <w:t xml:space="preserve"> или, конкретнее, как тождество </w:t>
      </w:r>
      <w:r w:rsidRPr="00F53EAD">
        <w:rPr>
          <w:i/>
        </w:rPr>
        <w:t>различения</w:t>
      </w:r>
      <w:r w:rsidRPr="00F53EAD">
        <w:t xml:space="preserve"> (отрицания) и </w:t>
      </w:r>
      <w:r w:rsidRPr="00F53EAD">
        <w:rPr>
          <w:i/>
        </w:rPr>
        <w:t>объединения</w:t>
      </w:r>
      <w:r w:rsidRPr="00F53EAD">
        <w:t xml:space="preserve"> (снятия отрицания, отрицания отрицания), что с формальной стороны предстаёт как тождество – с одной стороны, дифференцированного (единичного и особенного) и, с другой стороны – целого (общего, всеобщего)</w:t>
      </w:r>
      <w:r w:rsidR="001B2239" w:rsidRPr="00F53EAD">
        <w:t xml:space="preserve"> – «в этом диалектическом, как мы его берем здесь, и, следовательно, в постижении противоположностей в их единстве, или, иначе говоря, в постижении положительного в отрицательном, состоит </w:t>
      </w:r>
      <w:r w:rsidR="001B2239" w:rsidRPr="00F53EAD">
        <w:rPr>
          <w:i/>
          <w:iCs/>
        </w:rPr>
        <w:t xml:space="preserve">спекулятивное. </w:t>
      </w:r>
      <w:r w:rsidR="001B2239" w:rsidRPr="00F53EAD">
        <w:t>Это важнейшая, …труднейшая сторона».</w:t>
      </w:r>
      <w:r w:rsidR="001B2239" w:rsidRPr="00F53EAD">
        <w:rPr>
          <w:vertAlign w:val="superscript"/>
        </w:rPr>
        <w:footnoteReference w:id="5"/>
      </w:r>
    </w:p>
    <w:p w14:paraId="7986E3AE" w14:textId="7C8196A7" w:rsidR="00635F6B" w:rsidRPr="00F53EAD" w:rsidRDefault="00CA4973" w:rsidP="00BA311E">
      <w:r w:rsidRPr="00F53EAD">
        <w:t xml:space="preserve">Так представляемая диалектичность характеризует один из моментов диалектичности – момент </w:t>
      </w:r>
      <w:r w:rsidRPr="00F53EAD">
        <w:rPr>
          <w:i/>
          <w:iCs/>
        </w:rPr>
        <w:t>становления</w:t>
      </w:r>
      <w:r w:rsidRPr="00F53EAD">
        <w:t xml:space="preserve">, </w:t>
      </w:r>
      <w:r w:rsidR="00FA2B2F" w:rsidRPr="00F53EAD">
        <w:t xml:space="preserve">это </w:t>
      </w:r>
      <w:r w:rsidR="00CA1C12" w:rsidRPr="00F53EAD">
        <w:t>одна</w:t>
      </w:r>
      <w:r w:rsidR="00FA2B2F" w:rsidRPr="00F53EAD">
        <w:t xml:space="preserve"> ипостась диалектичности, </w:t>
      </w:r>
      <w:r w:rsidRPr="00F53EAD">
        <w:t xml:space="preserve">но </w:t>
      </w:r>
      <w:r w:rsidR="001B2239" w:rsidRPr="00F53EAD">
        <w:t>имеется</w:t>
      </w:r>
      <w:r w:rsidRPr="00F53EAD">
        <w:t xml:space="preserve"> ещё и другая сторона диалектичности, более общего порядка, детерминирующая </w:t>
      </w:r>
      <w:r w:rsidRPr="00F53EAD">
        <w:rPr>
          <w:i/>
          <w:iCs/>
        </w:rPr>
        <w:t>движение</w:t>
      </w:r>
      <w:r w:rsidRPr="00F53EAD">
        <w:t xml:space="preserve"> реальности, её саморазвитие.</w:t>
      </w:r>
      <w:r w:rsidR="00CA1C12" w:rsidRPr="00F53EAD">
        <w:t xml:space="preserve"> </w:t>
      </w:r>
      <w:r w:rsidRPr="00F53EAD">
        <w:t xml:space="preserve">Отмеченным становлением диалектичности реальности движение не останавливается, а, напротив, </w:t>
      </w:r>
      <w:r w:rsidRPr="00F53EAD">
        <w:rPr>
          <w:i/>
          <w:iCs/>
        </w:rPr>
        <w:t>необходимо</w:t>
      </w:r>
      <w:r w:rsidRPr="00F53EAD">
        <w:t xml:space="preserve"> продолжается.</w:t>
      </w:r>
    </w:p>
    <w:p w14:paraId="25B3C7DF" w14:textId="6943CCB1" w:rsidR="007D3044" w:rsidRPr="00F53EAD" w:rsidRDefault="005B03F0" w:rsidP="005B03F0">
      <w:pPr>
        <w:pStyle w:val="1"/>
      </w:pPr>
      <w:r w:rsidRPr="00F53EAD">
        <w:t>С</w:t>
      </w:r>
      <w:r w:rsidR="008E5513" w:rsidRPr="00F53EAD">
        <w:t>убстанция</w:t>
      </w:r>
    </w:p>
    <w:p w14:paraId="30FB1796" w14:textId="78A67A6E" w:rsidR="00CA4973" w:rsidRPr="00F53EAD" w:rsidRDefault="00CA1C12">
      <w:r w:rsidRPr="00F53EAD">
        <w:t>Но, прежде чем продолжить этот мотив, с</w:t>
      </w:r>
      <w:r w:rsidR="008C0775" w:rsidRPr="00F53EAD">
        <w:t xml:space="preserve">делаем небольшое отступление, </w:t>
      </w:r>
      <w:r w:rsidRPr="00F53EAD">
        <w:t>возвратимся</w:t>
      </w:r>
      <w:r w:rsidR="00301133" w:rsidRPr="00F53EAD">
        <w:t xml:space="preserve"> к Спинозе, вернее, к его субстанции.</w:t>
      </w:r>
    </w:p>
    <w:p w14:paraId="13FA014B" w14:textId="4DBF5F4C" w:rsidR="00F01FFB" w:rsidRPr="00F53EAD" w:rsidRDefault="00F01FFB" w:rsidP="00F01FFB">
      <w:r w:rsidRPr="00F53EAD">
        <w:t xml:space="preserve">Сам Спиноза, выдвинувший гениальную гипотезу субстанционального монизма, никак не объясняет сути взаимосвязи атрибутов субстанции, ограничившись констатацией факта и предоставив решать эту проблему богу-природе. Глубоко диалектическая идея Спинозы: </w:t>
      </w:r>
      <w:r w:rsidRPr="00F53EAD">
        <w:rPr>
          <w:i/>
          <w:iCs/>
        </w:rPr>
        <w:t>тождественность</w:t>
      </w:r>
      <w:r w:rsidRPr="00F53EAD">
        <w:t xml:space="preserve"> атрибутов в </w:t>
      </w:r>
      <w:r w:rsidRPr="00F53EAD">
        <w:rPr>
          <w:i/>
          <w:iCs/>
        </w:rPr>
        <w:t>монистичной</w:t>
      </w:r>
      <w:r w:rsidRPr="00F53EAD">
        <w:t xml:space="preserve"> субстанции, </w:t>
      </w:r>
      <w:r w:rsidRPr="00F53EAD">
        <w:rPr>
          <w:i/>
          <w:iCs/>
        </w:rPr>
        <w:t>внутренняя причинность</w:t>
      </w:r>
      <w:r w:rsidRPr="00F53EAD">
        <w:t xml:space="preserve"> её изменения и, как следствие, </w:t>
      </w:r>
      <w:r w:rsidRPr="00F53EAD">
        <w:rPr>
          <w:i/>
          <w:iCs/>
        </w:rPr>
        <w:t>способность к самодвижению</w:t>
      </w:r>
      <w:r w:rsidRPr="00F53EAD">
        <w:t xml:space="preserve">, т.е. </w:t>
      </w:r>
      <w:r w:rsidRPr="00F53EAD">
        <w:rPr>
          <w:i/>
          <w:iCs/>
        </w:rPr>
        <w:t>субъектность</w:t>
      </w:r>
      <w:r w:rsidRPr="00F53EAD">
        <w:t xml:space="preserve"> субстанции – осталась декларацией без логического обоснования её </w:t>
      </w:r>
      <w:r w:rsidRPr="00F53EAD">
        <w:rPr>
          <w:i/>
          <w:iCs/>
        </w:rPr>
        <w:t>внутренней диалектичности</w:t>
      </w:r>
      <w:r w:rsidRPr="00F53EAD">
        <w:t>.</w:t>
      </w:r>
    </w:p>
    <w:p w14:paraId="79104D45" w14:textId="032E87D7" w:rsidR="00F01FFB" w:rsidRPr="00F53EAD" w:rsidRDefault="00F01FFB" w:rsidP="00F01FFB">
      <w:proofErr w:type="spellStart"/>
      <w:r w:rsidRPr="00F53EAD">
        <w:t>Спинозовская</w:t>
      </w:r>
      <w:proofErr w:type="spellEnd"/>
      <w:r w:rsidRPr="00F53EAD">
        <w:t xml:space="preserve"> субстанция, не имея гносеологического, логического обоснования своих диалектических потенций, но только </w:t>
      </w:r>
      <w:proofErr w:type="spellStart"/>
      <w:r w:rsidRPr="00F53EAD">
        <w:t>эмпиристское</w:t>
      </w:r>
      <w:proofErr w:type="spellEnd"/>
      <w:r w:rsidRPr="00F53EAD">
        <w:t xml:space="preserve"> их истолкование, фактически остаётся субстанцией в-себе, движимой непознанными силами, в конечном итоге богом-природой. Её внутренняя субъектность только формально заявляется, но фактически остаётся непонятой и непонятной, что и дало Гегелю основание к выводу, что «у Спинозы субстанция и ее абсолютное единство имеют форму неподвижного единства, т. е. не опосредствующего себя с самим собой, — форму какой-то оцепенелости, в которой ещё не находится понятие отрицательного единства самости, субъективность».</w:t>
      </w:r>
      <w:r w:rsidRPr="00F53EAD">
        <w:rPr>
          <w:vertAlign w:val="superscript"/>
        </w:rPr>
        <w:footnoteReference w:id="6"/>
      </w:r>
      <w:r w:rsidRPr="00F53EAD">
        <w:t xml:space="preserve"> «…Субстанция определяется не как различающее само себя, не как субъект».</w:t>
      </w:r>
      <w:r w:rsidRPr="00F53EAD">
        <w:rPr>
          <w:vertAlign w:val="superscript"/>
        </w:rPr>
        <w:footnoteReference w:id="7"/>
      </w:r>
    </w:p>
    <w:p w14:paraId="17E86700" w14:textId="76190BFD" w:rsidR="00F01FFB" w:rsidRPr="00F53EAD" w:rsidRDefault="00F01FFB" w:rsidP="00F01FFB">
      <w:r w:rsidRPr="00F53EAD">
        <w:t>В отличие от Спинозы, не указавшего источника и механизма саморазвития субстанции (кроме мало что объясняющей ссылки на т.н. причину)</w:t>
      </w:r>
      <w:r w:rsidRPr="00F53EAD">
        <w:rPr>
          <w:vertAlign w:val="superscript"/>
        </w:rPr>
        <w:footnoteReference w:id="8"/>
      </w:r>
      <w:r w:rsidRPr="00F53EAD">
        <w:t xml:space="preserve">, что и дало повод Гегелю упрекнуть </w:t>
      </w:r>
      <w:r w:rsidRPr="00F53EAD">
        <w:lastRenderedPageBreak/>
        <w:t xml:space="preserve">Спинозу в том, что его субстанция не обладает самодвижением и, по сути, мертва, сам Гегель источник движения – противоречие (вернее, </w:t>
      </w:r>
      <w:r w:rsidRPr="00F53EAD">
        <w:rPr>
          <w:i/>
          <w:iCs/>
        </w:rPr>
        <w:t>диалектическое</w:t>
      </w:r>
      <w:r w:rsidRPr="00F53EAD">
        <w:t xml:space="preserve"> </w:t>
      </w:r>
      <w:r w:rsidRPr="00F53EAD">
        <w:rPr>
          <w:i/>
          <w:iCs/>
        </w:rPr>
        <w:t>противоречие</w:t>
      </w:r>
      <w:r w:rsidRPr="00F53EAD">
        <w:t>) – утвердил основой развития и одним из краеугольных камней диалектики.</w:t>
      </w:r>
    </w:p>
    <w:p w14:paraId="49C4310F" w14:textId="246F18E3" w:rsidR="00F01FFB" w:rsidRPr="00F53EAD" w:rsidRDefault="00F01FFB" w:rsidP="00F01FFB">
      <w:r w:rsidRPr="00F53EAD">
        <w:t>Принцип отрицательности, рефлексии</w:t>
      </w:r>
      <w:r w:rsidR="00D40EC9" w:rsidRPr="00F53EAD">
        <w:t xml:space="preserve"> (вернее, </w:t>
      </w:r>
      <w:proofErr w:type="spellStart"/>
      <w:r w:rsidR="00D40EC9" w:rsidRPr="00F53EAD">
        <w:t>саморефлексии</w:t>
      </w:r>
      <w:proofErr w:type="spellEnd"/>
      <w:r w:rsidR="00D40EC9" w:rsidRPr="00F53EAD">
        <w:t xml:space="preserve">) </w:t>
      </w:r>
      <w:r w:rsidRPr="00F53EAD">
        <w:t xml:space="preserve">стал тем золотым ключиком, который открыл тайну </w:t>
      </w:r>
      <w:r w:rsidRPr="00F53EAD">
        <w:rPr>
          <w:i/>
          <w:iCs/>
        </w:rPr>
        <w:t>самодвижения</w:t>
      </w:r>
      <w:r w:rsidRPr="00F53EAD">
        <w:t xml:space="preserve"> как имманентного субстанционального процесса.</w:t>
      </w:r>
      <w:r w:rsidRPr="00F53EAD">
        <w:rPr>
          <w:vertAlign w:val="superscript"/>
        </w:rPr>
        <w:footnoteReference w:id="9"/>
      </w:r>
      <w:r w:rsidRPr="00F53EAD">
        <w:t xml:space="preserve"> Но это не абстрактная отрицательность, применяемая к чему угодно, а рефлексия субъекта развития в себя (</w:t>
      </w:r>
      <w:proofErr w:type="gramStart"/>
      <w:r w:rsidRPr="00F53EAD">
        <w:t>само-отрицание</w:t>
      </w:r>
      <w:proofErr w:type="gramEnd"/>
      <w:r w:rsidRPr="00F53EAD">
        <w:t xml:space="preserve">), соотнесение отрицаемого с отрицанием, становление противоречия, взаимодействие сторон противоречия вплоть до его разрешения – снятия противоположностей в новом качестве (отрицание отрицания). А это уже положительный момент – </w:t>
      </w:r>
      <w:r w:rsidRPr="00F53EAD">
        <w:rPr>
          <w:i/>
          <w:iCs/>
        </w:rPr>
        <w:t>снятие</w:t>
      </w:r>
      <w:r w:rsidRPr="00F53EAD">
        <w:t xml:space="preserve"> противоречия и сохранение результата движения в новой, более полной форме</w:t>
      </w:r>
      <w:r w:rsidR="00372808" w:rsidRPr="00F53EAD">
        <w:t xml:space="preserve"> (выше уже было отмечено это положение – «то, что получается в качестве результата, отрицание, есть определённое отрицание, то оно имеет некоторое содержание. Оно новое понятие, но более высокое, более богатое понятие, чем предыдущее, ибо оно обогатилось его отрицанием или противоположностью; оно, стало быть, содержит предыдущее понятие, но содержит больше, чем только его, и есть единство его и его противоположности»).</w:t>
      </w:r>
    </w:p>
    <w:p w14:paraId="25B6AE48" w14:textId="10647711" w:rsidR="00B53BE9" w:rsidRPr="00F53EAD" w:rsidRDefault="00B53BE9" w:rsidP="00F01FFB">
      <w:r w:rsidRPr="00F53EAD">
        <w:t>Анализ естественным образом подвёл к вопросу о субстанциональн</w:t>
      </w:r>
      <w:r w:rsidR="00DB5065" w:rsidRPr="00F53EAD">
        <w:t>ой</w:t>
      </w:r>
      <w:r w:rsidRPr="00F53EAD">
        <w:t xml:space="preserve"> форм</w:t>
      </w:r>
      <w:r w:rsidR="00DB5065" w:rsidRPr="00F53EAD">
        <w:t>е</w:t>
      </w:r>
      <w:r w:rsidRPr="00F53EAD">
        <w:t xml:space="preserve"> – единственна ли она в виде </w:t>
      </w:r>
      <w:r w:rsidR="00DB5065" w:rsidRPr="00F53EAD">
        <w:t>п</w:t>
      </w:r>
      <w:r w:rsidRPr="00F53EAD">
        <w:t>рироды как целого или возможно существование множества субстанциональных форм?</w:t>
      </w:r>
    </w:p>
    <w:p w14:paraId="2249D61F" w14:textId="77777777" w:rsidR="00B53BE9" w:rsidRPr="00F53EAD" w:rsidRDefault="00B53BE9" w:rsidP="00B53BE9">
      <w:r w:rsidRPr="00F53EAD">
        <w:t>Спиноза вынужденно приписал субстанции бесчисленное множество атрибутов, не имея возможности отказаться от довлеющей идеи всемогущего бога-субстанции, а вернее, чтобы оправдать идею всеобщности. Именно аксиоматическое, абстрактное представление о наличии всемогущего бога (абсолюта и т.п.) необходимо привело к принятию концепции о бесчисленности атрибутов, чтобы оправдать это поражающее воображение всемогущество и бесконечность единого, всеобщего.</w:t>
      </w:r>
    </w:p>
    <w:p w14:paraId="1F881F49" w14:textId="00D137D7" w:rsidR="00B53BE9" w:rsidRPr="00F53EAD" w:rsidRDefault="00B53BE9" w:rsidP="00B53BE9">
      <w:r w:rsidRPr="00F53EAD">
        <w:t xml:space="preserve">Единственно правильным логическим выводом будет признание, что </w:t>
      </w:r>
      <w:r w:rsidRPr="00F53EAD">
        <w:rPr>
          <w:i/>
        </w:rPr>
        <w:t>субстанцией</w:t>
      </w:r>
      <w:r w:rsidRPr="00F53EAD">
        <w:t xml:space="preserve"> является не только природа в целом, но и </w:t>
      </w:r>
      <w:r w:rsidRPr="00F53EAD">
        <w:rPr>
          <w:i/>
        </w:rPr>
        <w:t>любые</w:t>
      </w:r>
      <w:r w:rsidRPr="00F53EAD">
        <w:t xml:space="preserve"> объекты, </w:t>
      </w:r>
      <w:r w:rsidRPr="00F53EAD">
        <w:rPr>
          <w:i/>
        </w:rPr>
        <w:t>саморазвивающиеся</w:t>
      </w:r>
      <w:r w:rsidRPr="00F53EAD">
        <w:t xml:space="preserve"> вследствие возникновения и разрешения </w:t>
      </w:r>
      <w:r w:rsidRPr="00F53EAD">
        <w:rPr>
          <w:i/>
          <w:iCs/>
        </w:rPr>
        <w:t>внутренн</w:t>
      </w:r>
      <w:r w:rsidR="00FA5B8C" w:rsidRPr="00F53EAD">
        <w:rPr>
          <w:i/>
          <w:iCs/>
        </w:rPr>
        <w:t>их</w:t>
      </w:r>
      <w:r w:rsidRPr="00F53EAD">
        <w:rPr>
          <w:i/>
          <w:iCs/>
        </w:rPr>
        <w:t xml:space="preserve"> противоречи</w:t>
      </w:r>
      <w:r w:rsidR="00FA5B8C" w:rsidRPr="00F53EAD">
        <w:rPr>
          <w:i/>
          <w:iCs/>
        </w:rPr>
        <w:t>й</w:t>
      </w:r>
      <w:r w:rsidRPr="00F53EAD">
        <w:t>, котор</w:t>
      </w:r>
      <w:r w:rsidR="00D1553E" w:rsidRPr="00F53EAD">
        <w:t>ые</w:t>
      </w:r>
      <w:r w:rsidR="00372808" w:rsidRPr="00F53EAD">
        <w:t xml:space="preserve"> </w:t>
      </w:r>
      <w:r w:rsidR="00FA5B8C" w:rsidRPr="00F53EAD">
        <w:t xml:space="preserve">(саморазвивающиеся объекты) </w:t>
      </w:r>
      <w:r w:rsidR="00372808" w:rsidRPr="00F53EAD">
        <w:t xml:space="preserve">тем самым </w:t>
      </w:r>
      <w:r w:rsidRPr="00F53EAD">
        <w:t>явля</w:t>
      </w:r>
      <w:r w:rsidR="00372808" w:rsidRPr="00F53EAD">
        <w:t>ю</w:t>
      </w:r>
      <w:r w:rsidRPr="00F53EAD">
        <w:t xml:space="preserve">тся </w:t>
      </w:r>
      <w:r w:rsidRPr="00F53EAD">
        <w:rPr>
          <w:i/>
          <w:iCs/>
        </w:rPr>
        <w:t>субъект</w:t>
      </w:r>
      <w:r w:rsidR="00D1553E" w:rsidRPr="00F53EAD">
        <w:rPr>
          <w:i/>
          <w:iCs/>
        </w:rPr>
        <w:t>ами</w:t>
      </w:r>
      <w:r w:rsidRPr="00F53EAD">
        <w:t xml:space="preserve"> собственного движения. Форма возникновения, протекания и разрешения внутренн</w:t>
      </w:r>
      <w:r w:rsidR="00FA5B8C" w:rsidRPr="00F53EAD">
        <w:t>их</w:t>
      </w:r>
      <w:r w:rsidRPr="00F53EAD">
        <w:t xml:space="preserve"> противоречи</w:t>
      </w:r>
      <w:r w:rsidR="00FA5B8C" w:rsidRPr="00F53EAD">
        <w:t>й</w:t>
      </w:r>
      <w:r w:rsidRPr="00F53EAD">
        <w:t xml:space="preserve"> постоянно изменяется в новых формах субстанции по мере их появления. Многообразие мира объясняется существованием множества форм субстанций </w:t>
      </w:r>
      <w:r w:rsidR="00372808" w:rsidRPr="00F53EAD">
        <w:t xml:space="preserve">с их собственными конкретными внутренними противоречиями </w:t>
      </w:r>
      <w:r w:rsidRPr="00F53EAD">
        <w:t>и законов их развития.</w:t>
      </w:r>
    </w:p>
    <w:p w14:paraId="442508A3" w14:textId="1307A9FE" w:rsidR="00B53BE9" w:rsidRPr="00F53EAD" w:rsidRDefault="00B53BE9" w:rsidP="00B53BE9">
      <w:r w:rsidRPr="00F53EAD">
        <w:rPr>
          <w:i/>
          <w:iCs/>
        </w:rPr>
        <w:t>В мире нет ничего, кроме саморазвивающихся субстанций в их бесчисленных формах, вплоть до природы в целом как субстанции</w:t>
      </w:r>
      <w:r w:rsidRPr="00F53EAD">
        <w:t>. Именно такое понимание выражено в условии рассматривать категории как текучие, изменяющиеся в соответствии с изменениями вещей. С этой точки зрения все вещи (предметы, явления, системы, структуры и т.п.), фиксируемые мышлением, представляют собой не что иное, как мгновенные «снимки» названных процессов, предстающие перед нами как некие устойчивые материальные образования.</w:t>
      </w:r>
    </w:p>
    <w:p w14:paraId="5218E6FF" w14:textId="4D412A36" w:rsidR="00B53BE9" w:rsidRPr="00F53EAD" w:rsidRDefault="00B53BE9" w:rsidP="00B53BE9">
      <w:r w:rsidRPr="00F53EAD">
        <w:t>Такие субстанци</w:t>
      </w:r>
      <w:r w:rsidR="00DB5065" w:rsidRPr="00F53EAD">
        <w:t>ональные формы</w:t>
      </w:r>
      <w:r w:rsidRPr="00F53EAD">
        <w:t xml:space="preserve"> предстают как саморазвивающиеся сущности, представляющие единство своих сторон (моментов)</w:t>
      </w:r>
      <w:r w:rsidR="00D1553E" w:rsidRPr="00F53EAD">
        <w:t>,</w:t>
      </w:r>
      <w:r w:rsidRPr="00F53EAD">
        <w:t xml:space="preserve"> тождество которых в единстве и различии предстаёт как противоречивость, являющаяся причиной и основанием движения субстанции.</w:t>
      </w:r>
    </w:p>
    <w:p w14:paraId="02DF3A91" w14:textId="15005EF9" w:rsidR="00B53BE9" w:rsidRPr="00F53EAD" w:rsidRDefault="00B53BE9" w:rsidP="00B53BE9">
      <w:r w:rsidRPr="00F53EAD">
        <w:t>Следует признать несостоятельным возможное мнение, что в природе могут существовать объекты, хотя и обладающие качеством субстанциональности (</w:t>
      </w:r>
      <w:r w:rsidR="00D1553E" w:rsidRPr="00F53EAD">
        <w:t>внутренней противоречивостью</w:t>
      </w:r>
      <w:r w:rsidRPr="00F53EAD">
        <w:t xml:space="preserve">), но, тем не менее, не являющиеся субстанциями, не развивающиеся. На самом деле </w:t>
      </w:r>
      <w:r w:rsidRPr="00F53EAD">
        <w:rPr>
          <w:i/>
        </w:rPr>
        <w:t>всё</w:t>
      </w:r>
      <w:r w:rsidRPr="00F53EAD">
        <w:t xml:space="preserve"> существующее </w:t>
      </w:r>
      <w:r w:rsidRPr="00F53EAD">
        <w:rPr>
          <w:i/>
        </w:rPr>
        <w:t>всегда</w:t>
      </w:r>
      <w:r w:rsidRPr="00F53EAD">
        <w:t xml:space="preserve"> вовлечено в движение в той или иной форме в ту или иную субстанцию. В мире, где всё взаимосвязано и взаимозависимо невозможно существование изолированных объектов, не подчиняющихся общему порядку вещей</w:t>
      </w:r>
      <w:r w:rsidR="00D1553E" w:rsidRPr="00F53EAD">
        <w:t>, общей логике</w:t>
      </w:r>
      <w:r w:rsidRPr="00F53EAD">
        <w:t>.</w:t>
      </w:r>
    </w:p>
    <w:p w14:paraId="499B2B6E" w14:textId="398B3656" w:rsidR="007D3044" w:rsidRPr="00F53EAD" w:rsidRDefault="005B03F0" w:rsidP="005B03F0">
      <w:pPr>
        <w:pStyle w:val="1"/>
      </w:pPr>
      <w:r w:rsidRPr="00F53EAD">
        <w:lastRenderedPageBreak/>
        <w:t>Д</w:t>
      </w:r>
      <w:r w:rsidR="008E5513" w:rsidRPr="00F53EAD">
        <w:t>иалектичность – вторая ипостась</w:t>
      </w:r>
    </w:p>
    <w:p w14:paraId="4FE98271" w14:textId="74437F39" w:rsidR="00FC6EF0" w:rsidRPr="00F53EAD" w:rsidRDefault="00D66381" w:rsidP="00F01FFB">
      <w:r w:rsidRPr="00F53EAD">
        <w:t>Ранее отмеченный</w:t>
      </w:r>
      <w:r w:rsidR="00D40EC9" w:rsidRPr="00F53EAD">
        <w:t xml:space="preserve"> момент диалектичности – становление, движение и разрешение внутреннего противоречия – оживляет </w:t>
      </w:r>
      <w:proofErr w:type="spellStart"/>
      <w:r w:rsidR="00D40EC9" w:rsidRPr="00F53EAD">
        <w:t>спинозовскую</w:t>
      </w:r>
      <w:proofErr w:type="spellEnd"/>
      <w:r w:rsidR="00D40EC9" w:rsidRPr="00F53EAD">
        <w:t xml:space="preserve"> субстанцию, знаменует её самодвижение. И это вторая ипостась диалектичности, означающая:</w:t>
      </w:r>
    </w:p>
    <w:p w14:paraId="6BC4F9B5" w14:textId="491474FC" w:rsidR="00D40EC9" w:rsidRPr="00F53EAD" w:rsidRDefault="00D40EC9" w:rsidP="00D40EC9">
      <w:r w:rsidRPr="00F53EAD">
        <w:t xml:space="preserve">- </w:t>
      </w:r>
      <w:r w:rsidRPr="00F53EAD">
        <w:rPr>
          <w:i/>
          <w:iCs/>
        </w:rPr>
        <w:t>в широком смысле, как всеобщее – процесс саморазвития реальности в форме как бытия, так и мышления, рассматриваемой в единстве (тождественности) её противоречивых сторон.</w:t>
      </w:r>
      <w:r w:rsidRPr="00F53EAD">
        <w:t xml:space="preserve"> При этом саморазвитие осуществляется посредством возникновения, развития и разрешения </w:t>
      </w:r>
      <w:r w:rsidRPr="00F53EAD">
        <w:rPr>
          <w:i/>
          <w:iCs/>
        </w:rPr>
        <w:t>внутренних</w:t>
      </w:r>
      <w:r w:rsidRPr="00F53EAD">
        <w:t xml:space="preserve"> противоречий</w:t>
      </w:r>
      <w:r w:rsidR="00F3695C" w:rsidRPr="00F53EAD">
        <w:t>.</w:t>
      </w:r>
    </w:p>
    <w:p w14:paraId="51D65114" w14:textId="60FC1C70" w:rsidR="00F3695C" w:rsidRPr="00F53EAD" w:rsidRDefault="00F3695C" w:rsidP="00F3695C">
      <w:r w:rsidRPr="00F53EAD">
        <w:t xml:space="preserve">Здесь нельзя не отметить ещё один важный момент. Весьма существенным (пожалуй, даже ключевым) положением гегелевской диалектики является признание Гегелем факта </w:t>
      </w:r>
      <w:r w:rsidRPr="00F53EAD">
        <w:rPr>
          <w:i/>
          <w:iCs/>
        </w:rPr>
        <w:t>тождественности предмета, внешнего мышлению, и самого диалектического мышления о предмете</w:t>
      </w:r>
      <w:r w:rsidRPr="00F53EAD">
        <w:t xml:space="preserve">: «метод которому я следовал в этой системе логики или, вернее, которому следовала в самой себе эта система… </w:t>
      </w:r>
      <w:bookmarkStart w:id="0" w:name="_Hlk190596669"/>
      <w:r w:rsidRPr="00F53EAD">
        <w:t xml:space="preserve">не есть нечто отличное от своего предмета </w:t>
      </w:r>
      <w:bookmarkEnd w:id="0"/>
      <w:r w:rsidRPr="00F53EAD">
        <w:t xml:space="preserve">и содержания, ибо именно содержание внутри себя, </w:t>
      </w:r>
      <w:r w:rsidRPr="00F53EAD">
        <w:rPr>
          <w:i/>
          <w:iCs/>
        </w:rPr>
        <w:t xml:space="preserve">диалектика, которую он имеет в самом себе, </w:t>
      </w:r>
      <w:r w:rsidRPr="00F53EAD">
        <w:t>движет вперёд это содержание».</w:t>
      </w:r>
      <w:r w:rsidRPr="00F53EAD">
        <w:rPr>
          <w:vertAlign w:val="superscript"/>
        </w:rPr>
        <w:footnoteReference w:id="10"/>
      </w:r>
      <w:r w:rsidRPr="00F53EAD">
        <w:t xml:space="preserve"> Тем самым Гегель утверждает </w:t>
      </w:r>
      <w:r w:rsidRPr="00F53EAD">
        <w:rPr>
          <w:i/>
          <w:iCs/>
        </w:rPr>
        <w:t>соответствие (тождественность) диалектически действующего мышления (субъективного) диалектически саморазвивающейся реальности (объективному)</w:t>
      </w:r>
      <w:r w:rsidRPr="00F53EAD">
        <w:t xml:space="preserve"> – а иначе и невозможно истинное познание реальности.</w:t>
      </w:r>
    </w:p>
    <w:p w14:paraId="7EAC7542" w14:textId="1B69A2C0" w:rsidR="00D40EC9" w:rsidRPr="00F53EAD" w:rsidRDefault="00D40EC9" w:rsidP="00D40EC9">
      <w:r w:rsidRPr="00F53EAD">
        <w:t>Из гегелевского утверждения о тождественности предмета, внешнего мышлению и самого мышления следует, что</w:t>
      </w:r>
      <w:r w:rsidR="00F3695C" w:rsidRPr="00F53EAD">
        <w:t>:</w:t>
      </w:r>
    </w:p>
    <w:p w14:paraId="391B6362" w14:textId="57F12EBC" w:rsidR="00D40EC9" w:rsidRPr="00F53EAD" w:rsidRDefault="00D40EC9" w:rsidP="00D40EC9">
      <w:r w:rsidRPr="00F53EAD">
        <w:t xml:space="preserve">- </w:t>
      </w:r>
      <w:r w:rsidRPr="00F53EAD">
        <w:rPr>
          <w:i/>
          <w:iCs/>
        </w:rPr>
        <w:t>диалектичность</w:t>
      </w:r>
      <w:r w:rsidRPr="00F53EAD">
        <w:t xml:space="preserve"> </w:t>
      </w:r>
      <w:r w:rsidRPr="00F53EAD">
        <w:rPr>
          <w:i/>
          <w:iCs/>
        </w:rPr>
        <w:t xml:space="preserve">в узком смысле, как единичное и особенное – это способ (метод) постижения действительности мышлением, </w:t>
      </w:r>
      <w:r w:rsidRPr="00F53EAD">
        <w:t xml:space="preserve">что осуществляется посредством рефлексии реальности в мышлении и действий мышления </w:t>
      </w:r>
      <w:r w:rsidRPr="00F53EAD">
        <w:rPr>
          <w:i/>
          <w:iCs/>
        </w:rPr>
        <w:t>со своими</w:t>
      </w:r>
      <w:r w:rsidRPr="00F53EAD">
        <w:t xml:space="preserve"> </w:t>
      </w:r>
      <w:r w:rsidR="00F3695C" w:rsidRPr="00F53EAD">
        <w:t xml:space="preserve">идеальными </w:t>
      </w:r>
      <w:r w:rsidRPr="00F53EAD">
        <w:t xml:space="preserve">предметами. </w:t>
      </w:r>
      <w:proofErr w:type="spellStart"/>
      <w:r w:rsidRPr="00F53EAD">
        <w:t>Т.о</w:t>
      </w:r>
      <w:proofErr w:type="spellEnd"/>
      <w:r w:rsidRPr="00F53EAD">
        <w:t xml:space="preserve">. </w:t>
      </w:r>
      <w:r w:rsidRPr="00F53EAD">
        <w:rPr>
          <w:i/>
          <w:iCs/>
        </w:rPr>
        <w:t>диалектическое</w:t>
      </w:r>
      <w:r w:rsidRPr="00F53EAD">
        <w:t xml:space="preserve"> </w:t>
      </w:r>
      <w:r w:rsidRPr="00F53EAD">
        <w:rPr>
          <w:i/>
          <w:iCs/>
        </w:rPr>
        <w:t>самодвижение мышления неразрывно связано с диалектическим самодвижением реальности</w:t>
      </w:r>
      <w:r w:rsidRPr="00F53EAD">
        <w:t>.</w:t>
      </w:r>
    </w:p>
    <w:p w14:paraId="6AC06A8F" w14:textId="3E7B60EC" w:rsidR="00D40EC9" w:rsidRPr="00F53EAD" w:rsidRDefault="00D40EC9" w:rsidP="00D40EC9">
      <w:r w:rsidRPr="00F53EAD">
        <w:t xml:space="preserve">Именно так понимаемая </w:t>
      </w:r>
      <w:r w:rsidRPr="00F53EAD">
        <w:rPr>
          <w:i/>
          <w:iCs/>
        </w:rPr>
        <w:t>диалектичность</w:t>
      </w:r>
      <w:r w:rsidRPr="00F53EAD">
        <w:t xml:space="preserve"> </w:t>
      </w:r>
      <w:r w:rsidRPr="00F53EAD">
        <w:rPr>
          <w:i/>
          <w:iCs/>
        </w:rPr>
        <w:t>в</w:t>
      </w:r>
      <w:r w:rsidRPr="00F53EAD">
        <w:t xml:space="preserve"> </w:t>
      </w:r>
      <w:r w:rsidRPr="00F53EAD">
        <w:rPr>
          <w:i/>
          <w:iCs/>
        </w:rPr>
        <w:t>обеих</w:t>
      </w:r>
      <w:r w:rsidRPr="00F53EAD">
        <w:t xml:space="preserve"> </w:t>
      </w:r>
      <w:r w:rsidRPr="00F53EAD">
        <w:rPr>
          <w:i/>
          <w:iCs/>
        </w:rPr>
        <w:t>своих ипостасях</w:t>
      </w:r>
      <w:r w:rsidRPr="00F53EAD">
        <w:t xml:space="preserve"> </w:t>
      </w:r>
      <w:r w:rsidR="00F3695C" w:rsidRPr="00F53EAD">
        <w:t xml:space="preserve">– и как </w:t>
      </w:r>
      <w:r w:rsidR="008E022B" w:rsidRPr="00F53EAD">
        <w:t>1. </w:t>
      </w:r>
      <w:r w:rsidR="00F3695C" w:rsidRPr="00F53EAD">
        <w:t xml:space="preserve">тождественность, неразрывность различённых моментов </w:t>
      </w:r>
      <w:r w:rsidR="008E022B" w:rsidRPr="00F53EAD">
        <w:t xml:space="preserve">становящегося противоречия, </w:t>
      </w:r>
      <w:r w:rsidR="00F3695C" w:rsidRPr="00F53EAD">
        <w:t xml:space="preserve">и </w:t>
      </w:r>
      <w:r w:rsidRPr="00F53EAD">
        <w:t xml:space="preserve">как </w:t>
      </w:r>
      <w:r w:rsidR="008E022B" w:rsidRPr="00F53EAD">
        <w:t>2. </w:t>
      </w:r>
      <w:r w:rsidRPr="00F53EAD">
        <w:t xml:space="preserve">способ </w:t>
      </w:r>
      <w:r w:rsidR="00F3695C" w:rsidRPr="00F53EAD">
        <w:t>само</w:t>
      </w:r>
      <w:r w:rsidRPr="00F53EAD">
        <w:t xml:space="preserve">движения как бытия, так и мышления </w:t>
      </w:r>
      <w:r w:rsidR="00F3695C" w:rsidRPr="00F53EAD">
        <w:t xml:space="preserve">– </w:t>
      </w:r>
      <w:r w:rsidRPr="00F53EAD">
        <w:t xml:space="preserve">является тем </w:t>
      </w:r>
      <w:r w:rsidR="00F3695C" w:rsidRPr="00F53EAD">
        <w:rPr>
          <w:i/>
          <w:iCs/>
        </w:rPr>
        <w:t>опосредс</w:t>
      </w:r>
      <w:r w:rsidR="00543855" w:rsidRPr="00F53EAD">
        <w:rPr>
          <w:i/>
          <w:iCs/>
        </w:rPr>
        <w:t>т</w:t>
      </w:r>
      <w:r w:rsidR="00F3695C" w:rsidRPr="00F53EAD">
        <w:rPr>
          <w:i/>
          <w:iCs/>
        </w:rPr>
        <w:t>вующим</w:t>
      </w:r>
      <w:r w:rsidRPr="00F53EAD">
        <w:rPr>
          <w:i/>
          <w:iCs/>
        </w:rPr>
        <w:t>, отождествляющим началом</w:t>
      </w:r>
      <w:r w:rsidRPr="00F53EAD">
        <w:t xml:space="preserve">, которое позволяет </w:t>
      </w:r>
      <w:r w:rsidRPr="00F53EAD">
        <w:rPr>
          <w:i/>
          <w:iCs/>
        </w:rPr>
        <w:t>мышлению</w:t>
      </w:r>
      <w:r w:rsidRPr="00F53EAD">
        <w:t xml:space="preserve"> выражать и постигать в своих понятиях истину </w:t>
      </w:r>
      <w:r w:rsidRPr="00F53EAD">
        <w:rPr>
          <w:i/>
          <w:iCs/>
        </w:rPr>
        <w:t>бытия</w:t>
      </w:r>
      <w:r w:rsidRPr="00F53EAD">
        <w:t>.</w:t>
      </w:r>
    </w:p>
    <w:p w14:paraId="025ADD16" w14:textId="02C5DBC6" w:rsidR="007D3044" w:rsidRPr="00F53EAD" w:rsidRDefault="005B03F0" w:rsidP="005B03F0">
      <w:pPr>
        <w:pStyle w:val="1"/>
      </w:pPr>
      <w:r w:rsidRPr="00F53EAD">
        <w:t>С</w:t>
      </w:r>
      <w:r w:rsidR="008E5513" w:rsidRPr="00F53EAD">
        <w:t>убъект-</w:t>
      </w:r>
      <w:proofErr w:type="spellStart"/>
      <w:r w:rsidR="008E5513" w:rsidRPr="00F53EAD">
        <w:t>объектность</w:t>
      </w:r>
      <w:proofErr w:type="spellEnd"/>
      <w:r w:rsidR="008E5513" w:rsidRPr="00F53EAD">
        <w:t xml:space="preserve"> субстанции</w:t>
      </w:r>
    </w:p>
    <w:p w14:paraId="7E8D218B" w14:textId="74186ADE" w:rsidR="00F01FFB" w:rsidRPr="00F53EAD" w:rsidRDefault="00795DC5" w:rsidP="00F01FFB">
      <w:r w:rsidRPr="00F53EAD">
        <w:t xml:space="preserve">Гегелевский </w:t>
      </w:r>
      <w:r w:rsidRPr="00F53EAD">
        <w:rPr>
          <w:i/>
          <w:iCs/>
        </w:rPr>
        <w:t>п</w:t>
      </w:r>
      <w:r w:rsidR="00F01FFB" w:rsidRPr="00F53EAD">
        <w:rPr>
          <w:i/>
          <w:iCs/>
        </w:rPr>
        <w:t>ринцип саморазвития</w:t>
      </w:r>
      <w:r w:rsidR="00F01FFB" w:rsidRPr="00F53EAD">
        <w:t xml:space="preserve">, основанного на </w:t>
      </w:r>
      <w:r w:rsidRPr="00F53EAD">
        <w:t>становлении</w:t>
      </w:r>
      <w:r w:rsidR="00F01FFB" w:rsidRPr="00F53EAD">
        <w:t xml:space="preserve">, развитии и разрешении </w:t>
      </w:r>
      <w:r w:rsidRPr="00F53EAD">
        <w:rPr>
          <w:i/>
          <w:iCs/>
        </w:rPr>
        <w:t>внутренн</w:t>
      </w:r>
      <w:r w:rsidR="007773E6" w:rsidRPr="00F53EAD">
        <w:rPr>
          <w:i/>
          <w:iCs/>
        </w:rPr>
        <w:t>их</w:t>
      </w:r>
      <w:r w:rsidR="00F01FFB" w:rsidRPr="00F53EAD">
        <w:rPr>
          <w:i/>
          <w:iCs/>
        </w:rPr>
        <w:t xml:space="preserve"> противоречи</w:t>
      </w:r>
      <w:r w:rsidR="007773E6" w:rsidRPr="00F53EAD">
        <w:rPr>
          <w:i/>
          <w:iCs/>
        </w:rPr>
        <w:t>й</w:t>
      </w:r>
      <w:r w:rsidR="00F01FFB" w:rsidRPr="00F53EAD">
        <w:t xml:space="preserve"> превращает </w:t>
      </w:r>
      <w:proofErr w:type="spellStart"/>
      <w:r w:rsidRPr="00F53EAD">
        <w:t>спинозовскую</w:t>
      </w:r>
      <w:proofErr w:type="spellEnd"/>
      <w:r w:rsidRPr="00F53EAD">
        <w:t xml:space="preserve"> </w:t>
      </w:r>
      <w:r w:rsidRPr="00F53EAD">
        <w:rPr>
          <w:i/>
          <w:iCs/>
        </w:rPr>
        <w:t>монистичную субстанцию</w:t>
      </w:r>
      <w:r w:rsidR="00F01FFB" w:rsidRPr="00F53EAD">
        <w:t xml:space="preserve"> в </w:t>
      </w:r>
      <w:r w:rsidR="00F01FFB" w:rsidRPr="00F53EAD">
        <w:rPr>
          <w:i/>
        </w:rPr>
        <w:t>субъект</w:t>
      </w:r>
      <w:r w:rsidRPr="00F53EAD">
        <w:rPr>
          <w:i/>
        </w:rPr>
        <w:t>а</w:t>
      </w:r>
      <w:r w:rsidR="00F01FFB" w:rsidRPr="00F53EAD">
        <w:t xml:space="preserve"> собственного движения</w:t>
      </w:r>
      <w:r w:rsidR="00F01FFB" w:rsidRPr="00F53EAD">
        <w:rPr>
          <w:vertAlign w:val="superscript"/>
        </w:rPr>
        <w:footnoteReference w:id="11"/>
      </w:r>
      <w:r w:rsidR="00F01FFB" w:rsidRPr="00F53EAD">
        <w:t>.</w:t>
      </w:r>
    </w:p>
    <w:p w14:paraId="6ECD229B" w14:textId="5A3B55E7" w:rsidR="007773E6" w:rsidRPr="00F53EAD" w:rsidRDefault="007773E6" w:rsidP="00F01FFB">
      <w:r w:rsidRPr="00F53EAD">
        <w:t xml:space="preserve">Но истинная суть дела состоит в том, что поскольку деятельность субстанции </w:t>
      </w:r>
      <w:r w:rsidR="0075683C" w:rsidRPr="00F53EAD">
        <w:t xml:space="preserve">как </w:t>
      </w:r>
      <w:r w:rsidR="0075683C" w:rsidRPr="00F53EAD">
        <w:rPr>
          <w:i/>
          <w:iCs/>
        </w:rPr>
        <w:t>субъекта</w:t>
      </w:r>
      <w:r w:rsidR="0075683C" w:rsidRPr="00F53EAD">
        <w:t xml:space="preserve"> </w:t>
      </w:r>
      <w:r w:rsidRPr="00F53EAD">
        <w:t xml:space="preserve">направлена </w:t>
      </w:r>
      <w:r w:rsidRPr="00F53EAD">
        <w:rPr>
          <w:i/>
          <w:iCs/>
        </w:rPr>
        <w:t>на самое себя</w:t>
      </w:r>
      <w:r w:rsidR="0075683C" w:rsidRPr="00F53EAD">
        <w:t xml:space="preserve">, то субстанция </w:t>
      </w:r>
      <w:r w:rsidR="0075683C" w:rsidRPr="00F53EAD">
        <w:rPr>
          <w:i/>
          <w:iCs/>
        </w:rPr>
        <w:t>одновременно</w:t>
      </w:r>
      <w:r w:rsidR="0075683C" w:rsidRPr="00F53EAD">
        <w:t xml:space="preserve"> является и </w:t>
      </w:r>
      <w:r w:rsidR="0075683C" w:rsidRPr="00F53EAD">
        <w:rPr>
          <w:i/>
          <w:iCs/>
        </w:rPr>
        <w:t>объектом</w:t>
      </w:r>
      <w:r w:rsidR="0075683C" w:rsidRPr="00F53EAD">
        <w:t xml:space="preserve"> собственной деятельности. На этот момент почему-то совершенно не обращают внимания, ограничиваясь </w:t>
      </w:r>
      <w:r w:rsidR="005303DA" w:rsidRPr="00F53EAD">
        <w:t>либо</w:t>
      </w:r>
      <w:r w:rsidR="0075683C" w:rsidRPr="00F53EAD">
        <w:t xml:space="preserve"> субъектной стороной субстанции</w:t>
      </w:r>
      <w:r w:rsidR="005303DA" w:rsidRPr="00F53EAD">
        <w:t>, либо объектной</w:t>
      </w:r>
      <w:r w:rsidR="0075683C" w:rsidRPr="00F53EAD">
        <w:t>.</w:t>
      </w:r>
    </w:p>
    <w:p w14:paraId="4F649BB4" w14:textId="77777777" w:rsidR="00DB234A" w:rsidRPr="00F53EAD" w:rsidRDefault="00841890" w:rsidP="00F01FFB">
      <w:r w:rsidRPr="00F53EAD">
        <w:t xml:space="preserve">Этот вывод означает, что </w:t>
      </w:r>
      <w:r w:rsidRPr="00F53EAD">
        <w:rPr>
          <w:i/>
          <w:iCs/>
        </w:rPr>
        <w:t>саморазвивающаяся субстанция</w:t>
      </w:r>
      <w:r w:rsidRPr="00F53EAD">
        <w:t xml:space="preserve"> </w:t>
      </w:r>
      <w:r w:rsidR="0053789F" w:rsidRPr="00F53EAD">
        <w:t xml:space="preserve">(вернее, субстанциональные формы) </w:t>
      </w:r>
      <w:r w:rsidRPr="00F53EAD">
        <w:t xml:space="preserve">в каждом своём мгновении </w:t>
      </w:r>
      <w:r w:rsidRPr="00F53EAD">
        <w:rPr>
          <w:i/>
          <w:iCs/>
        </w:rPr>
        <w:t>субъект-объектна</w:t>
      </w:r>
      <w:r w:rsidRPr="00F53EAD">
        <w:t xml:space="preserve">, она постоянно </w:t>
      </w:r>
      <w:proofErr w:type="spellStart"/>
      <w:r w:rsidRPr="00F53EAD">
        <w:t>самоопределяет</w:t>
      </w:r>
      <w:proofErr w:type="spellEnd"/>
      <w:r w:rsidRPr="00F53EAD">
        <w:t xml:space="preserve">, </w:t>
      </w:r>
      <w:proofErr w:type="spellStart"/>
      <w:r w:rsidRPr="00F53EAD">
        <w:t>саморефлексирует</w:t>
      </w:r>
      <w:proofErr w:type="spellEnd"/>
      <w:r w:rsidRPr="00F53EAD">
        <w:t xml:space="preserve"> себя, </w:t>
      </w:r>
      <w:r w:rsidRPr="00F53EAD">
        <w:rPr>
          <w:i/>
          <w:iCs/>
        </w:rPr>
        <w:t>формируя внутренние противоречия и снимая их в новом качестве</w:t>
      </w:r>
      <w:r w:rsidRPr="00F53EAD">
        <w:t xml:space="preserve">, что и представляет сущность самодвижения как саморазвития. Это глубоко диалектический момент. </w:t>
      </w:r>
    </w:p>
    <w:p w14:paraId="37711996" w14:textId="0581E466" w:rsidR="004D1050" w:rsidRPr="00F53EAD" w:rsidRDefault="00DB234A" w:rsidP="00F01FFB">
      <w:r w:rsidRPr="00F53EAD">
        <w:t xml:space="preserve">Субъектность предстаёт как </w:t>
      </w:r>
      <w:r w:rsidRPr="00F53EAD">
        <w:rPr>
          <w:i/>
          <w:iCs/>
        </w:rPr>
        <w:t>активная</w:t>
      </w:r>
      <w:r w:rsidRPr="00F53EAD">
        <w:t xml:space="preserve"> сторона субстанции, воздействующей на себя же как на объект, изменяющ</w:t>
      </w:r>
      <w:r w:rsidR="00035BB4" w:rsidRPr="00F53EAD">
        <w:t>ей</w:t>
      </w:r>
      <w:r w:rsidRPr="00F53EAD">
        <w:t xml:space="preserve"> свое же содержание, форму и сущность. Но и объект не так податлив, чтобы немедленно измениться</w:t>
      </w:r>
      <w:r w:rsidR="00387706" w:rsidRPr="00F53EAD">
        <w:t xml:space="preserve"> – обладая инертностью, прежде всего в виде формы</w:t>
      </w:r>
      <w:r w:rsidR="007A7497" w:rsidRPr="00F53EAD">
        <w:t>,</w:t>
      </w:r>
      <w:r w:rsidR="00387706" w:rsidRPr="00F53EAD">
        <w:t xml:space="preserve"> содержания</w:t>
      </w:r>
      <w:r w:rsidR="007A7497" w:rsidRPr="00F53EAD">
        <w:t xml:space="preserve"> и сущности</w:t>
      </w:r>
      <w:r w:rsidR="007A7497" w:rsidRPr="00F53EAD">
        <w:rPr>
          <w:rStyle w:val="a5"/>
        </w:rPr>
        <w:footnoteReference w:id="12"/>
      </w:r>
      <w:r w:rsidR="00387706" w:rsidRPr="00F53EAD">
        <w:t xml:space="preserve">, он сопротивляется изменениям, для которых тем самым требуется определённый </w:t>
      </w:r>
      <w:r w:rsidR="00387706" w:rsidRPr="00F53EAD">
        <w:lastRenderedPageBreak/>
        <w:t xml:space="preserve">потенциал, напряжённость внутреннего противоречия – в этом пункте </w:t>
      </w:r>
      <w:r w:rsidR="00387706" w:rsidRPr="00F53EAD">
        <w:rPr>
          <w:i/>
          <w:iCs/>
        </w:rPr>
        <w:t>общее</w:t>
      </w:r>
      <w:r w:rsidR="00387706" w:rsidRPr="00F53EAD">
        <w:t xml:space="preserve"> (наличное состояние субстанции) детерминирует возможные изменения, представляя некоторый барьер, который необходимо преодолеть, чтобы изменения свершились. </w:t>
      </w:r>
      <w:r w:rsidR="0024435F" w:rsidRPr="00F53EAD">
        <w:t xml:space="preserve">Но если потенциал внутреннего противоречия достаточно высок, то </w:t>
      </w:r>
      <w:proofErr w:type="spellStart"/>
      <w:r w:rsidR="004D1050" w:rsidRPr="00F53EAD">
        <w:t>детерминантность</w:t>
      </w:r>
      <w:proofErr w:type="spellEnd"/>
      <w:r w:rsidR="004D1050" w:rsidRPr="00F53EAD">
        <w:t xml:space="preserve"> общего преодолевается и объект обретает новую форму и содержание. Так частное (которым можно считать внутреннее противоречие по отношению к субстанции в целом), преодолевая детерминацию общим, формирует новые объектные формы</w:t>
      </w:r>
      <w:r w:rsidR="002A69E7" w:rsidRPr="00F53EAD">
        <w:t xml:space="preserve"> (точнее, субъект-объектные формы)</w:t>
      </w:r>
      <w:r w:rsidR="004D1050" w:rsidRPr="00F53EAD">
        <w:t>.</w:t>
      </w:r>
      <w:r w:rsidR="002A69E7" w:rsidRPr="00F53EAD">
        <w:t xml:space="preserve"> </w:t>
      </w:r>
    </w:p>
    <w:p w14:paraId="01A4DFA1" w14:textId="4A19D484" w:rsidR="00387706" w:rsidRPr="00F53EAD" w:rsidRDefault="004D1050" w:rsidP="00F01FFB">
      <w:r w:rsidRPr="00F53EAD">
        <w:t xml:space="preserve"> </w:t>
      </w:r>
      <w:r w:rsidR="00035BB4" w:rsidRPr="00F53EAD">
        <w:t xml:space="preserve">Тем самым феномен </w:t>
      </w:r>
      <w:proofErr w:type="spellStart"/>
      <w:r w:rsidR="00035BB4" w:rsidRPr="00F53EAD">
        <w:t>объектности</w:t>
      </w:r>
      <w:proofErr w:type="spellEnd"/>
      <w:r w:rsidR="00035BB4" w:rsidRPr="00F53EAD">
        <w:t xml:space="preserve"> представляет не пассивную сторону субстанции, как это может видеться внешнему взору, а также активен, но по-своему – это активность </w:t>
      </w:r>
      <w:r w:rsidR="00035BB4" w:rsidRPr="00F53EAD">
        <w:rPr>
          <w:i/>
          <w:iCs/>
        </w:rPr>
        <w:t>сопротивления</w:t>
      </w:r>
      <w:r w:rsidR="00035BB4" w:rsidRPr="00F53EAD">
        <w:t xml:space="preserve">, противостоящая активности </w:t>
      </w:r>
      <w:r w:rsidR="00035BB4" w:rsidRPr="00F53EAD">
        <w:rPr>
          <w:i/>
          <w:iCs/>
        </w:rPr>
        <w:t>изменения</w:t>
      </w:r>
      <w:r w:rsidR="00035BB4" w:rsidRPr="00F53EAD">
        <w:t xml:space="preserve"> феномена субъектности. Субъект-объектная субстанция постоянно преодолевает саму себя благодаря внутренней энергии, заключающейся во внутреннем противоречии. Собственно, эта внутренняя энергия и есть сама жизнь, её суть в самом общем широком и глубоком её понимании</w:t>
      </w:r>
      <w:r w:rsidR="00E46331" w:rsidRPr="00F53EAD">
        <w:t xml:space="preserve"> – другими словами, это идея жизни, реализующаяся в постоянном кипении реальности.</w:t>
      </w:r>
    </w:p>
    <w:p w14:paraId="6D6D1E0A" w14:textId="77777777" w:rsidR="006F71F8" w:rsidRPr="00F53EAD" w:rsidRDefault="00137EF1" w:rsidP="00E46331">
      <w:r w:rsidRPr="00F53EAD">
        <w:t>Диалектическое отношение положительной (</w:t>
      </w:r>
      <w:r w:rsidR="00304CBD" w:rsidRPr="00F53EAD">
        <w:t xml:space="preserve">потенциал </w:t>
      </w:r>
      <w:r w:rsidRPr="00F53EAD">
        <w:t>изменени</w:t>
      </w:r>
      <w:r w:rsidR="00304CBD" w:rsidRPr="00F53EAD">
        <w:t>я</w:t>
      </w:r>
      <w:r w:rsidRPr="00F53EAD">
        <w:t>) и отрицательной (</w:t>
      </w:r>
      <w:r w:rsidR="00304CBD" w:rsidRPr="00F53EAD">
        <w:t xml:space="preserve">потенциал </w:t>
      </w:r>
      <w:r w:rsidRPr="00F53EAD">
        <w:t>сопротивлени</w:t>
      </w:r>
      <w:r w:rsidR="00304CBD" w:rsidRPr="00F53EAD">
        <w:t>я</w:t>
      </w:r>
      <w:r w:rsidRPr="00F53EAD">
        <w:t xml:space="preserve">) субстанциональной активности </w:t>
      </w:r>
      <w:r w:rsidR="00304CBD" w:rsidRPr="00F53EAD">
        <w:t xml:space="preserve">(энергии) предстаёт в виде </w:t>
      </w:r>
      <w:r w:rsidR="00E46331" w:rsidRPr="00F53EAD">
        <w:t>принципа тотального единства (целостности): связи общего-особенного, особенного-единичного, а, следовательно, в конечном итоге, посредством особенного – и общего-единичного. Из чего следуют: 1. принцип определения (</w:t>
      </w:r>
      <w:proofErr w:type="spellStart"/>
      <w:r w:rsidR="00E46331" w:rsidRPr="00F53EAD">
        <w:t>детерминирования</w:t>
      </w:r>
      <w:proofErr w:type="spellEnd"/>
      <w:r w:rsidR="00E46331" w:rsidRPr="00F53EAD">
        <w:t xml:space="preserve">) общим частного, 2. принцип формирования частным общего, но с учётом приоритета общего. </w:t>
      </w:r>
      <w:proofErr w:type="spellStart"/>
      <w:r w:rsidR="00E46331" w:rsidRPr="00F53EAD">
        <w:t>Т.о</w:t>
      </w:r>
      <w:proofErr w:type="spellEnd"/>
      <w:r w:rsidR="00E46331" w:rsidRPr="00F53EAD">
        <w:t>. первый принцип императивен, второй принцип дополнителен и реализуется при определённых конкретных условиях.</w:t>
      </w:r>
      <w:r w:rsidR="006F71F8" w:rsidRPr="00F53EAD">
        <w:t xml:space="preserve"> </w:t>
      </w:r>
    </w:p>
    <w:p w14:paraId="3764B041" w14:textId="706DEDBA" w:rsidR="00F05AB6" w:rsidRPr="00F53EAD" w:rsidRDefault="00F05AB6" w:rsidP="00E46331">
      <w:r w:rsidRPr="00F53EAD">
        <w:t>Субъект-</w:t>
      </w:r>
      <w:proofErr w:type="spellStart"/>
      <w:r w:rsidRPr="00F53EAD">
        <w:t>объектность</w:t>
      </w:r>
      <w:proofErr w:type="spellEnd"/>
      <w:r w:rsidRPr="00F53EAD">
        <w:t xml:space="preserve"> субстанции </w:t>
      </w:r>
      <w:r w:rsidR="00CC1FED" w:rsidRPr="00F53EAD">
        <w:t>соединяет</w:t>
      </w:r>
      <w:r w:rsidRPr="00F53EAD">
        <w:t xml:space="preserve"> оба эти принципа, не растворяя их в себе</w:t>
      </w:r>
      <w:r w:rsidR="00CC1FED" w:rsidRPr="00F53EAD">
        <w:t>,</w:t>
      </w:r>
      <w:r w:rsidRPr="00F53EAD">
        <w:t xml:space="preserve"> и </w:t>
      </w:r>
      <w:r w:rsidR="00CC1FED" w:rsidRPr="00F53EAD">
        <w:t>тем самым олицетворяет</w:t>
      </w:r>
      <w:r w:rsidRPr="00F53EAD">
        <w:t xml:space="preserve"> упомянутый принцип тотального единства.</w:t>
      </w:r>
      <w:r w:rsidR="006F71F8" w:rsidRPr="00F53EAD">
        <w:t xml:space="preserve"> </w:t>
      </w:r>
      <w:proofErr w:type="spellStart"/>
      <w:r w:rsidR="006F71F8" w:rsidRPr="00F53EAD">
        <w:t>Тотализирующая</w:t>
      </w:r>
      <w:proofErr w:type="spellEnd"/>
      <w:r w:rsidR="006F71F8" w:rsidRPr="00F53EAD">
        <w:t>, объединяющая субъект-</w:t>
      </w:r>
      <w:proofErr w:type="spellStart"/>
      <w:r w:rsidR="006F71F8" w:rsidRPr="00F53EAD">
        <w:t>объектность</w:t>
      </w:r>
      <w:proofErr w:type="spellEnd"/>
      <w:r w:rsidR="006F71F8" w:rsidRPr="00F53EAD">
        <w:t xml:space="preserve"> является ещё одним феноменом опосредования сторон субстанции.</w:t>
      </w:r>
    </w:p>
    <w:p w14:paraId="07F74588" w14:textId="00A7315C" w:rsidR="00841890" w:rsidRPr="00F53EAD" w:rsidRDefault="00B53BE9" w:rsidP="00F01FFB">
      <w:r w:rsidRPr="00F53EAD">
        <w:t xml:space="preserve">Для </w:t>
      </w:r>
      <w:r w:rsidR="00841890" w:rsidRPr="00F53EAD">
        <w:t xml:space="preserve">самоопределяющейся </w:t>
      </w:r>
      <w:r w:rsidR="00ED5F6A" w:rsidRPr="00F53EAD">
        <w:t xml:space="preserve">субъект-объектной </w:t>
      </w:r>
      <w:r w:rsidR="00841890" w:rsidRPr="00F53EAD">
        <w:t>субстанции нет необходимости во внешнем источнике движения, она целиком самостоятельна</w:t>
      </w:r>
      <w:r w:rsidR="000C6CB1" w:rsidRPr="00F53EAD">
        <w:t xml:space="preserve">, </w:t>
      </w:r>
      <w:r w:rsidR="00DB234A" w:rsidRPr="00F53EAD">
        <w:t xml:space="preserve">самодостаточна, </w:t>
      </w:r>
      <w:r w:rsidR="000C6CB1" w:rsidRPr="00F53EAD">
        <w:t>более того, субъект</w:t>
      </w:r>
      <w:r w:rsidR="002E70C6" w:rsidRPr="00F53EAD">
        <w:t>ность</w:t>
      </w:r>
      <w:r w:rsidR="000C6CB1" w:rsidRPr="00F53EAD">
        <w:t xml:space="preserve"> означает, что субстанция постоянно «видит» себя</w:t>
      </w:r>
      <w:r w:rsidR="00DB234A" w:rsidRPr="00F53EAD">
        <w:t xml:space="preserve"> как бы со стороны</w:t>
      </w:r>
      <w:r w:rsidR="000C6CB1" w:rsidRPr="00F53EAD">
        <w:t>.</w:t>
      </w:r>
      <w:r w:rsidR="003716D7" w:rsidRPr="00F53EAD">
        <w:t xml:space="preserve"> Но каким образом?</w:t>
      </w:r>
    </w:p>
    <w:p w14:paraId="0BB0DA35" w14:textId="679A695A" w:rsidR="00FB23E3" w:rsidRPr="00F53EAD" w:rsidRDefault="005B03F0" w:rsidP="005B03F0">
      <w:pPr>
        <w:pStyle w:val="1"/>
      </w:pPr>
      <w:r w:rsidRPr="00F53EAD">
        <w:t>И</w:t>
      </w:r>
      <w:r w:rsidR="008E5513" w:rsidRPr="00F53EAD">
        <w:t>деальное</w:t>
      </w:r>
    </w:p>
    <w:p w14:paraId="67A80BC6" w14:textId="2E7F4A11" w:rsidR="00FB23E3" w:rsidRPr="00F53EAD" w:rsidRDefault="00981E71">
      <w:r w:rsidRPr="00F53EAD">
        <w:t xml:space="preserve">Мы подошли к чрезвычайно важному моменту. Если в идеалистической диалектике Гегеля саморазвитие понятия посредством </w:t>
      </w:r>
      <w:proofErr w:type="spellStart"/>
      <w:r w:rsidRPr="00F53EAD">
        <w:t>саморефлексии</w:t>
      </w:r>
      <w:proofErr w:type="spellEnd"/>
      <w:r w:rsidR="00FA0D4D" w:rsidRPr="00F53EAD">
        <w:t xml:space="preserve"> и дальнейшего</w:t>
      </w:r>
      <w:r w:rsidRPr="00F53EAD">
        <w:t xml:space="preserve"> становления и разрешения внутренних противоречий не вызывает непонимания – в мире идеального стороны внутреннего противоречия </w:t>
      </w:r>
      <w:proofErr w:type="spellStart"/>
      <w:r w:rsidRPr="00F53EAD">
        <w:t>односущностны</w:t>
      </w:r>
      <w:proofErr w:type="spellEnd"/>
      <w:r w:rsidRPr="00F53EAD">
        <w:t xml:space="preserve">, – то применительно к </w:t>
      </w:r>
      <w:proofErr w:type="spellStart"/>
      <w:r w:rsidRPr="00F53EAD">
        <w:t>спинозовской</w:t>
      </w:r>
      <w:proofErr w:type="spellEnd"/>
      <w:r w:rsidRPr="00F53EAD">
        <w:t xml:space="preserve"> субстанции возникают вопрос согласования взаимодействия бытия (материального) и мышления (идеального)</w:t>
      </w:r>
      <w:r w:rsidR="008F25FF" w:rsidRPr="00F53EAD">
        <w:t xml:space="preserve">, представляющих совершенно </w:t>
      </w:r>
      <w:r w:rsidR="008F25FF" w:rsidRPr="00F53EAD">
        <w:rPr>
          <w:i/>
          <w:iCs/>
        </w:rPr>
        <w:t>разные сущности</w:t>
      </w:r>
      <w:r w:rsidR="008F25FF" w:rsidRPr="00F53EAD">
        <w:t>.</w:t>
      </w:r>
    </w:p>
    <w:p w14:paraId="762754A9" w14:textId="37205D15" w:rsidR="00FB23E3" w:rsidRPr="00F53EAD" w:rsidRDefault="00FA0D4D">
      <w:r w:rsidRPr="00F53EAD">
        <w:t>В этом пункте необходимо совершенно однозначно не только определиться с идеальным, но и связать идеальное с материальным – и эта связь должна быть диалектической</w:t>
      </w:r>
      <w:r w:rsidR="000F7A89" w:rsidRPr="00F53EAD">
        <w:t>, предстающей как неразрывное единство различённого (вспомним об одной из ипостасей диалектического).</w:t>
      </w:r>
    </w:p>
    <w:p w14:paraId="2CB24A63" w14:textId="06902560" w:rsidR="00AD5B27" w:rsidRPr="00F53EAD" w:rsidRDefault="00A52DAC">
      <w:r w:rsidRPr="00F53EAD">
        <w:t xml:space="preserve">Концепция </w:t>
      </w:r>
      <w:r w:rsidR="00D94A68" w:rsidRPr="00F53EAD">
        <w:t xml:space="preserve">именно такого </w:t>
      </w:r>
      <w:r w:rsidRPr="00F53EAD">
        <w:t>идеального, неразрывно связанного с материальным диалектическим отношением, выдвинута и достаточно подробно разработана Э.В. Ильенковым.</w:t>
      </w:r>
    </w:p>
    <w:p w14:paraId="15C7ED1F" w14:textId="77777777" w:rsidR="00CD3C9D" w:rsidRPr="00F53EAD" w:rsidRDefault="00CD3C9D" w:rsidP="00CD3C9D">
      <w:r w:rsidRPr="00F53EAD">
        <w:t xml:space="preserve">«Под “идеальностью” или “идеальным,” – пишет Ильенков, – материализм и обязан иметь в виду то очень своеобразное и строго фиксируемое соотношение между двумя (по крайней мере) материальными объектами (вещами, процессами, событиями, состояниями), внутри которого один материальный объект, оставаясь самим собой, выступает в роли представителя другого объекта, а еще точнее – </w:t>
      </w:r>
      <w:bookmarkStart w:id="1" w:name="_Hlk190709651"/>
      <w:r w:rsidRPr="00F53EAD">
        <w:t>всеобщей природы этого объекта, всеобщей формы и закономерности этого другого объекта</w:t>
      </w:r>
      <w:bookmarkEnd w:id="1"/>
      <w:r w:rsidRPr="00F53EAD">
        <w:t>, остающейся инвариантной во всех его изменениях, во всех его эмпирически очевидных вариациях».</w:t>
      </w:r>
      <w:r w:rsidRPr="00F53EAD">
        <w:rPr>
          <w:vertAlign w:val="superscript"/>
        </w:rPr>
        <w:footnoteReference w:id="13"/>
      </w:r>
    </w:p>
    <w:p w14:paraId="31E086DE" w14:textId="7976E76E" w:rsidR="00CD3C9D" w:rsidRPr="00F53EAD" w:rsidRDefault="00CD3C9D" w:rsidP="00CD3C9D">
      <w:r w:rsidRPr="00F53EAD">
        <w:lastRenderedPageBreak/>
        <w:t xml:space="preserve">Выразим </w:t>
      </w:r>
      <w:proofErr w:type="spellStart"/>
      <w:r w:rsidRPr="00F53EAD">
        <w:t>ильенковскую</w:t>
      </w:r>
      <w:proofErr w:type="spellEnd"/>
      <w:r w:rsidRPr="00F53EAD">
        <w:t xml:space="preserve"> идею в самом общем, абстрактном виде – </w:t>
      </w:r>
      <w:r w:rsidRPr="00F53EAD">
        <w:rPr>
          <w:i/>
          <w:iCs/>
        </w:rPr>
        <w:t>идеальное есть представление материальным материального</w:t>
      </w:r>
      <w:r w:rsidRPr="00F53EAD">
        <w:t xml:space="preserve">. Представление </w:t>
      </w:r>
      <w:r w:rsidRPr="00F53EAD">
        <w:rPr>
          <w:i/>
          <w:iCs/>
        </w:rPr>
        <w:t>чего</w:t>
      </w:r>
      <w:r w:rsidRPr="00F53EAD">
        <w:t xml:space="preserve">? Ильенков отвечает – представление </w:t>
      </w:r>
      <w:r w:rsidRPr="00F53EAD">
        <w:rPr>
          <w:i/>
          <w:iCs/>
        </w:rPr>
        <w:t>отношения</w:t>
      </w:r>
      <w:r w:rsidRPr="00F53EAD">
        <w:t xml:space="preserve"> – т.е. взаимодействия, процесса, движения. Но что представляет собой </w:t>
      </w:r>
      <w:r w:rsidRPr="00F53EAD">
        <w:rPr>
          <w:i/>
          <w:iCs/>
        </w:rPr>
        <w:t>сущность</w:t>
      </w:r>
      <w:r w:rsidRPr="00F53EAD">
        <w:t xml:space="preserve"> этого представления? Очевидно, что она определяется характером отношения и в самом общем виде выражает «всеобщую природу, всеобщую форму и закономерности другого объекта». В </w:t>
      </w:r>
      <w:r w:rsidRPr="00F53EAD">
        <w:rPr>
          <w:i/>
          <w:iCs/>
        </w:rPr>
        <w:t>идеальном как представлении</w:t>
      </w:r>
      <w:r w:rsidRPr="00F53EAD">
        <w:t xml:space="preserve"> собственно </w:t>
      </w:r>
      <w:r w:rsidRPr="00F53EAD">
        <w:rPr>
          <w:i/>
          <w:iCs/>
        </w:rPr>
        <w:t>материальный</w:t>
      </w:r>
      <w:r w:rsidRPr="00F53EAD">
        <w:t xml:space="preserve"> процесс взаимодействия завершается, </w:t>
      </w:r>
      <w:r w:rsidRPr="00F53EAD">
        <w:rPr>
          <w:i/>
          <w:iCs/>
        </w:rPr>
        <w:t>исчезает</w:t>
      </w:r>
      <w:r w:rsidRPr="00F53EAD">
        <w:t xml:space="preserve">, но </w:t>
      </w:r>
      <w:r w:rsidRPr="00F53EAD">
        <w:rPr>
          <w:i/>
          <w:iCs/>
        </w:rPr>
        <w:t>сохраняется</w:t>
      </w:r>
      <w:r w:rsidRPr="00F53EAD">
        <w:t xml:space="preserve"> как </w:t>
      </w:r>
      <w:r w:rsidRPr="00F53EAD">
        <w:rPr>
          <w:i/>
          <w:iCs/>
        </w:rPr>
        <w:t>видимость</w:t>
      </w:r>
      <w:r w:rsidRPr="00F53EAD">
        <w:t xml:space="preserve"> этого процесса, проявляющаяся в форме, качествах, свойствах уже изменённого объекта (повторим за Ильенковым – вещи, процесса, события, состояния)</w:t>
      </w:r>
      <w:r w:rsidR="009A0EC5" w:rsidRPr="00F53EAD">
        <w:t xml:space="preserve"> </w:t>
      </w:r>
      <w:r w:rsidRPr="00F53EAD">
        <w:t xml:space="preserve">– </w:t>
      </w:r>
      <w:r w:rsidR="009A0EC5" w:rsidRPr="00F53EAD">
        <w:t xml:space="preserve">и </w:t>
      </w:r>
      <w:r w:rsidRPr="00F53EAD">
        <w:t xml:space="preserve">это не что иное как гегелевское «снятие», </w:t>
      </w:r>
      <w:r w:rsidRPr="00F53EAD">
        <w:rPr>
          <w:i/>
          <w:iCs/>
        </w:rPr>
        <w:t>прекращение</w:t>
      </w:r>
      <w:r w:rsidRPr="00F53EAD">
        <w:t xml:space="preserve"> одного процесса (материального процесса взаимодействия) и одновременно </w:t>
      </w:r>
      <w:r w:rsidRPr="00F53EAD">
        <w:rPr>
          <w:i/>
          <w:iCs/>
        </w:rPr>
        <w:t>сохранение</w:t>
      </w:r>
      <w:r w:rsidRPr="00F53EAD">
        <w:t xml:space="preserve"> его в другой форме – в </w:t>
      </w:r>
      <w:r w:rsidRPr="00F53EAD">
        <w:rPr>
          <w:i/>
          <w:iCs/>
        </w:rPr>
        <w:t>идеальной</w:t>
      </w:r>
      <w:r w:rsidRPr="00F53EAD">
        <w:t xml:space="preserve"> форме как имманентности, видимости, «проступающей» сквозь материальную форму как содержание и сущность.</w:t>
      </w:r>
    </w:p>
    <w:p w14:paraId="0DA2CCDE" w14:textId="77777777" w:rsidR="00CD3C9D" w:rsidRPr="00F53EAD" w:rsidRDefault="00CD3C9D" w:rsidP="00CD3C9D">
      <w:pPr>
        <w:rPr>
          <w:i/>
        </w:rPr>
      </w:pPr>
      <w:r w:rsidRPr="00F53EAD">
        <w:t xml:space="preserve">Резюмируем – </w:t>
      </w:r>
      <w:r w:rsidRPr="00F53EAD">
        <w:rPr>
          <w:i/>
        </w:rPr>
        <w:t>идеальное есть представление, снятие материального процесса движения (изменения, развития) материального объекта в нём же (в наличном, актуальном материальном), в его форме, качествах, свойствах. Идеальное есть сущность материального.</w:t>
      </w:r>
    </w:p>
    <w:p w14:paraId="399A0870" w14:textId="77777777" w:rsidR="00CD3C9D" w:rsidRPr="00F53EAD" w:rsidRDefault="00CD3C9D" w:rsidP="00CD3C9D">
      <w:r w:rsidRPr="00F53EAD">
        <w:t>Идеальное диалектически двойственно. Оно есть момент, сторона конкретного материального процесса, снимаемая в наличном результате и как таковое оно особенное и конечное (ограниченное в форме конкретного материального). И оно же есть сущность, принцип, понятие этого процесса и в таком качестве всеобщее и бесконечное. Такое идеальное столь же объективно и всеобще, как и материальное, и неотделимо от него, как, впрочем, и материальное от идеального. Каждое из них есть «своё иное» другого.</w:t>
      </w:r>
    </w:p>
    <w:p w14:paraId="65427578" w14:textId="16E721EA" w:rsidR="00CD3C9D" w:rsidRPr="00F53EAD" w:rsidRDefault="00CD3C9D" w:rsidP="00CD3C9D">
      <w:r w:rsidRPr="00F53EAD">
        <w:t xml:space="preserve">В своём обоюдном </w:t>
      </w:r>
      <w:proofErr w:type="spellStart"/>
      <w:r w:rsidRPr="00F53EAD">
        <w:t>взаимоотрицании</w:t>
      </w:r>
      <w:proofErr w:type="spellEnd"/>
      <w:r w:rsidRPr="00F53EAD">
        <w:t xml:space="preserve"> и, тем самым, раздельности, материальное и идеальное неразрывны, определяют, рефлексируют друг друга (</w:t>
      </w:r>
      <w:r w:rsidR="009A0EC5" w:rsidRPr="00F53EAD">
        <w:t xml:space="preserve">каждая сторона есть </w:t>
      </w:r>
      <w:r w:rsidRPr="00F53EAD">
        <w:t>«своё иное»</w:t>
      </w:r>
      <w:r w:rsidR="009A0EC5" w:rsidRPr="00F53EAD">
        <w:t xml:space="preserve"> другой</w:t>
      </w:r>
      <w:r w:rsidRPr="00F53EAD">
        <w:t>) и потому не имеют самостоятельного существования, совместно представляя стороны противоречия – внутреннего движущего диалектического противоречия монистичной субстанции.</w:t>
      </w:r>
    </w:p>
    <w:p w14:paraId="41A1730E" w14:textId="1A92E4C6" w:rsidR="00CD3C9D" w:rsidRPr="00F53EAD" w:rsidRDefault="00CD3C9D" w:rsidP="00CD3C9D">
      <w:r w:rsidRPr="00F53EAD">
        <w:t xml:space="preserve">Поскольку идеальное есть </w:t>
      </w:r>
      <w:r w:rsidRPr="00F53EAD">
        <w:rPr>
          <w:i/>
          <w:iCs/>
        </w:rPr>
        <w:t xml:space="preserve">снятие процесса </w:t>
      </w:r>
      <w:r w:rsidRPr="00F53EAD">
        <w:t>движения и взаимодействия, то в основании (источнике) идеального находятся не вещи, предметы, а процессы, действие. Основание идеального – это материальное, но не как фиксированная, застывшая вещь, предмет, а как движение, процесс. Вещь же содержит в себе идеальное исключительно потому, что она является итогом, результатом какого-либо материального процесса. Вещь (предмет, объект) в данном случае можно назвать основой (или материальной основой), в которой представлено её собственное идеальное – снятый процесс движения.</w:t>
      </w:r>
      <w:r w:rsidR="00462726" w:rsidRPr="00F53EAD">
        <w:rPr>
          <w:rStyle w:val="a5"/>
        </w:rPr>
        <w:footnoteReference w:id="14"/>
      </w:r>
    </w:p>
    <w:p w14:paraId="5A725936" w14:textId="06A463A4" w:rsidR="009A0EC5" w:rsidRPr="00F53EAD" w:rsidRDefault="009A0EC5" w:rsidP="009A0EC5">
      <w:proofErr w:type="spellStart"/>
      <w:r w:rsidRPr="00F53EAD">
        <w:t>Ильенковское</w:t>
      </w:r>
      <w:proofErr w:type="spellEnd"/>
      <w:r w:rsidRPr="00F53EAD">
        <w:t xml:space="preserve"> идеальное позволяет прочно, неразрывно связать </w:t>
      </w:r>
      <w:r w:rsidRPr="00F53EAD">
        <w:rPr>
          <w:i/>
          <w:iCs/>
        </w:rPr>
        <w:t>разные сущности</w:t>
      </w:r>
      <w:r w:rsidRPr="00F53EAD">
        <w:t xml:space="preserve"> – </w:t>
      </w:r>
      <w:r w:rsidRPr="00F53EAD">
        <w:rPr>
          <w:i/>
          <w:iCs/>
        </w:rPr>
        <w:t>материальное и идеальное</w:t>
      </w:r>
      <w:r w:rsidRPr="00F53EAD">
        <w:t xml:space="preserve"> – </w:t>
      </w:r>
      <w:r w:rsidRPr="00F53EAD">
        <w:rPr>
          <w:i/>
          <w:iCs/>
        </w:rPr>
        <w:t>в</w:t>
      </w:r>
      <w:r w:rsidRPr="00F53EAD">
        <w:t xml:space="preserve"> </w:t>
      </w:r>
      <w:r w:rsidRPr="00F53EAD">
        <w:rPr>
          <w:i/>
          <w:iCs/>
        </w:rPr>
        <w:t>одном отношении</w:t>
      </w:r>
      <w:r w:rsidRPr="00F53EAD">
        <w:t xml:space="preserve">, причём сугубо диалектическом отношении (вспомним первую ипостась диалектичности). Внутри монистичной субстанции </w:t>
      </w:r>
      <w:r w:rsidR="001B5B9F" w:rsidRPr="00F53EAD">
        <w:t xml:space="preserve">её материальная и идеальная стороны (моменты) находятся в строго </w:t>
      </w:r>
      <w:r w:rsidR="001B5B9F" w:rsidRPr="00F53EAD">
        <w:rPr>
          <w:i/>
          <w:iCs/>
        </w:rPr>
        <w:t>однозначном, взаимно детерминированном, отношении</w:t>
      </w:r>
      <w:r w:rsidR="001B5B9F" w:rsidRPr="00F53EAD">
        <w:t>. Мы особо выделяем это положение, которое является, как это будет показано ниже, одним из отношений, опосредствующих бытие и мышление и позволяющих мышлению актуализировать, выявлять логику бытия и тем самым понимать сущность процессов внешнего мышлению мира.</w:t>
      </w:r>
    </w:p>
    <w:p w14:paraId="02416D53" w14:textId="224550F8" w:rsidR="00CD3C9D" w:rsidRPr="00F53EAD" w:rsidRDefault="005D43EB" w:rsidP="005D43EB">
      <w:pPr>
        <w:pStyle w:val="1"/>
      </w:pPr>
      <w:r w:rsidRPr="00F53EAD">
        <w:t xml:space="preserve">О </w:t>
      </w:r>
      <w:r w:rsidR="00490423" w:rsidRPr="00F53EAD">
        <w:t>связи</w:t>
      </w:r>
      <w:r w:rsidRPr="00F53EAD">
        <w:t xml:space="preserve"> бытия и мышления</w:t>
      </w:r>
    </w:p>
    <w:p w14:paraId="57D4D743" w14:textId="674C131D" w:rsidR="00CD3C9D" w:rsidRPr="00F53EAD" w:rsidRDefault="00F015CE">
      <w:r w:rsidRPr="00F53EAD">
        <w:t xml:space="preserve">Как и любой </w:t>
      </w:r>
      <w:r w:rsidR="007D2E5C" w:rsidRPr="00F53EAD">
        <w:t>иной</w:t>
      </w:r>
      <w:r w:rsidRPr="00F53EAD">
        <w:t xml:space="preserve"> субстанциональный процесс мышление также представляет </w:t>
      </w:r>
      <w:r w:rsidR="00E1771D" w:rsidRPr="00F53EAD">
        <w:t xml:space="preserve">собой </w:t>
      </w:r>
      <w:r w:rsidRPr="00F53EAD">
        <w:t xml:space="preserve">материально-идеальный </w:t>
      </w:r>
      <w:r w:rsidR="00E1771D" w:rsidRPr="00F53EAD">
        <w:t xml:space="preserve">феномен. Материальность мышления определяется физиологической деятельностью мозга – эта сторона мышления с философской точки зрения не представляет интереса и является прерогативой специальных наук. Что касается идеального аспекта деятельности мышления, то именно эта сторона мышления и будет </w:t>
      </w:r>
      <w:r w:rsidR="00D14A18" w:rsidRPr="00F53EAD">
        <w:t>предметом</w:t>
      </w:r>
      <w:r w:rsidR="00E1771D" w:rsidRPr="00F53EAD">
        <w:t xml:space="preserve"> дальнейшего анализа.</w:t>
      </w:r>
    </w:p>
    <w:p w14:paraId="5E7846D1" w14:textId="76B6488B" w:rsidR="00CD3C9D" w:rsidRPr="00F53EAD" w:rsidRDefault="00D14A18">
      <w:r w:rsidRPr="00F53EAD">
        <w:lastRenderedPageBreak/>
        <w:t>Чтобы мышление воспринимало и выражало в своих представлениях феномены внешнего ему мира оно должно иметь доступ к нему или, другими словами, мышление и внешний мир должны иметь нечто общее, опосредствующий фактор, объединяющее, отождествляющее их начало.</w:t>
      </w:r>
    </w:p>
    <w:p w14:paraId="318DB9F3" w14:textId="51AA6F56" w:rsidR="006B3E17" w:rsidRPr="00F53EAD" w:rsidRDefault="00D14A18">
      <w:r w:rsidRPr="00F53EAD">
        <w:t xml:space="preserve">Первым и самым фундаментальным опосредствующим фактором является принцип, определяющий единство мира – принцип субстанционального монизма: бытие и мышление </w:t>
      </w:r>
      <w:r w:rsidR="006B3E17" w:rsidRPr="00F53EAD">
        <w:t>представляют атрибуты (Спиноза), стороны, моменты (Гегель) единого, целого – субстанции.</w:t>
      </w:r>
    </w:p>
    <w:p w14:paraId="4A09ECF7" w14:textId="3A3997CD" w:rsidR="00D14A18" w:rsidRPr="00F53EAD" w:rsidRDefault="006B3E17">
      <w:r w:rsidRPr="00F53EAD">
        <w:t xml:space="preserve">Как таковые они </w:t>
      </w:r>
      <w:r w:rsidR="00D14A18" w:rsidRPr="00F53EAD">
        <w:t>нераздельны в своей различённости</w:t>
      </w:r>
      <w:r w:rsidRPr="00F53EAD">
        <w:t xml:space="preserve"> – и это уже сугубо диалектический момент, определяющий их взаимосвязь и тождественность. Это второй опосредующий момент (мы уже говорили об этом феномене как об ипостаси диалектичности).</w:t>
      </w:r>
    </w:p>
    <w:p w14:paraId="71A7911A" w14:textId="484C395F" w:rsidR="007D2E5C" w:rsidRPr="00F53EAD" w:rsidRDefault="006B3E17">
      <w:r w:rsidRPr="00F53EAD">
        <w:t>Но тождественность различённого знаменует становление их противоречивой связи – внутреннего субстанционального противоречия, которое находится в основании механизма самодвижения, саморазвития субстанции</w:t>
      </w:r>
      <w:r w:rsidR="00A41E57" w:rsidRPr="00F53EAD">
        <w:t xml:space="preserve">. </w:t>
      </w:r>
      <w:proofErr w:type="spellStart"/>
      <w:r w:rsidR="00A41E57" w:rsidRPr="00F53EAD">
        <w:t>Т.о</w:t>
      </w:r>
      <w:proofErr w:type="spellEnd"/>
      <w:r w:rsidR="00A41E57" w:rsidRPr="00F53EAD">
        <w:t xml:space="preserve">. актуализируется ещё одна опосредствующая связь – фактор </w:t>
      </w:r>
      <w:r w:rsidR="00A41E57" w:rsidRPr="00F53EAD">
        <w:rPr>
          <w:i/>
          <w:iCs/>
        </w:rPr>
        <w:t>саморазвития</w:t>
      </w:r>
      <w:r w:rsidR="00A41E57" w:rsidRPr="00F53EAD">
        <w:t xml:space="preserve"> посредством внутреннего противоречия. </w:t>
      </w:r>
      <w:r w:rsidR="007D2E5C" w:rsidRPr="00F53EAD">
        <w:t>Этот момент упоминался как другая ипостась диалектичности. Не только субстанция как материально-идеальное целое детерминируется принципом самодвижения, но и мышлению, также представляющему в-себе материально-идеальный феномен, имманентен этот принцип.</w:t>
      </w:r>
    </w:p>
    <w:p w14:paraId="4DAE4BEF" w14:textId="4911BD65" w:rsidR="006F71F8" w:rsidRPr="00F53EAD" w:rsidRDefault="0023662C">
      <w:r w:rsidRPr="00F53EAD">
        <w:t>Ещё одна внутренняя связь – п</w:t>
      </w:r>
      <w:r w:rsidR="006F71F8" w:rsidRPr="00F53EAD">
        <w:t>ринцип субъект-</w:t>
      </w:r>
      <w:proofErr w:type="spellStart"/>
      <w:r w:rsidR="006F71F8" w:rsidRPr="00F53EAD">
        <w:t>объектности</w:t>
      </w:r>
      <w:proofErr w:type="spellEnd"/>
      <w:r w:rsidR="006F71F8" w:rsidRPr="00F53EAD">
        <w:t xml:space="preserve"> субстанции </w:t>
      </w:r>
      <w:r w:rsidRPr="00F53EAD">
        <w:t xml:space="preserve">– </w:t>
      </w:r>
      <w:r w:rsidR="006F71F8" w:rsidRPr="00F53EAD">
        <w:t>наиболее прочно связывает стороны субстанции в единое целое, в тотальность, взаимосвязь сторон которой становится неразрывной.</w:t>
      </w:r>
    </w:p>
    <w:p w14:paraId="5476124A" w14:textId="688AE784" w:rsidR="007D2E5C" w:rsidRPr="00F53EAD" w:rsidRDefault="007D2E5C">
      <w:r w:rsidRPr="00F53EAD">
        <w:t xml:space="preserve">Анализ </w:t>
      </w:r>
      <w:r w:rsidR="00397DFD" w:rsidRPr="00F53EAD">
        <w:t>выявил</w:t>
      </w:r>
      <w:r w:rsidRPr="00F53EAD">
        <w:t xml:space="preserve"> </w:t>
      </w:r>
      <w:r w:rsidR="006F71F8" w:rsidRPr="00F53EAD">
        <w:t>четыре</w:t>
      </w:r>
      <w:r w:rsidRPr="00F53EAD">
        <w:t xml:space="preserve"> фундаментальных опосредствующих связи</w:t>
      </w:r>
      <w:r w:rsidR="00397DFD" w:rsidRPr="00F53EAD">
        <w:t xml:space="preserve"> между материальным и идеальным, показывающих, что мышление в-себе развивается по тем же самым принципам, что и субстанция в целом, вследствие чего мышление принципиально способно воспринимать (отражать) и выражать в своих понятиях процессы и вещи противостоящего ему мира.</w:t>
      </w:r>
    </w:p>
    <w:p w14:paraId="1218D0BF" w14:textId="41E49E38" w:rsidR="007D2E5C" w:rsidRPr="00F53EAD" w:rsidRDefault="003C15B7">
      <w:r w:rsidRPr="00F53EAD">
        <w:t xml:space="preserve">Но отмеченная принципиальная возможность понимания мира </w:t>
      </w:r>
      <w:r w:rsidR="00C82109" w:rsidRPr="00F53EAD">
        <w:t xml:space="preserve">– </w:t>
      </w:r>
      <w:r w:rsidRPr="00F53EAD">
        <w:t xml:space="preserve">это </w:t>
      </w:r>
      <w:r w:rsidR="00036A75" w:rsidRPr="00F53EAD">
        <w:t xml:space="preserve">ещё </w:t>
      </w:r>
      <w:r w:rsidRPr="00F53EAD">
        <w:t>предельная абстракция, которая должна быть конкретизирована в формах мышления, соответств</w:t>
      </w:r>
      <w:r w:rsidR="00C82109" w:rsidRPr="00F53EAD">
        <w:t>ующих</w:t>
      </w:r>
      <w:r w:rsidRPr="00F53EAD">
        <w:t xml:space="preserve"> формам </w:t>
      </w:r>
      <w:r w:rsidR="002A6677" w:rsidRPr="00F53EAD">
        <w:t>реальности.</w:t>
      </w:r>
      <w:r w:rsidR="00C82109" w:rsidRPr="00F53EAD">
        <w:t xml:space="preserve"> Абстрактно-всеобщее необходимо представить как конкретно-всеобщее, что возможно, если всеобщее </w:t>
      </w:r>
      <w:r w:rsidR="0093614D" w:rsidRPr="00F53EAD">
        <w:t>связано с</w:t>
      </w:r>
      <w:r w:rsidR="00C82109" w:rsidRPr="00F53EAD">
        <w:t xml:space="preserve"> особенным и единичным. Всеобщее должно быть актуализировано в особенном и единичном, которые, в свою очередь, своим существованием </w:t>
      </w:r>
      <w:r w:rsidR="00490423" w:rsidRPr="00F53EAD">
        <w:t>знаменуют всеобщее.</w:t>
      </w:r>
    </w:p>
    <w:p w14:paraId="0673FBF1" w14:textId="2A2D38E4" w:rsidR="006B3E17" w:rsidRPr="00F53EAD" w:rsidRDefault="00B948D2" w:rsidP="00490423">
      <w:pPr>
        <w:pStyle w:val="1"/>
      </w:pPr>
      <w:r w:rsidRPr="00F53EAD">
        <w:t>Л</w:t>
      </w:r>
      <w:r w:rsidR="00490423" w:rsidRPr="00F53EAD">
        <w:t>огик</w:t>
      </w:r>
      <w:r w:rsidRPr="00F53EAD">
        <w:t>а</w:t>
      </w:r>
      <w:r w:rsidR="00490423" w:rsidRPr="00F53EAD">
        <w:t xml:space="preserve"> </w:t>
      </w:r>
      <w:r w:rsidRPr="00F53EAD">
        <w:t>как конкретно-всеобщее</w:t>
      </w:r>
    </w:p>
    <w:p w14:paraId="411BD37D" w14:textId="72D2BD52" w:rsidR="00EC1D74" w:rsidRPr="00F53EAD" w:rsidRDefault="00EC1D74" w:rsidP="00EC1D74">
      <w:r w:rsidRPr="00F53EAD">
        <w:t xml:space="preserve">Представляется, что </w:t>
      </w:r>
      <w:r w:rsidR="00704FA2" w:rsidRPr="00F53EAD">
        <w:t xml:space="preserve">основанием </w:t>
      </w:r>
      <w:r w:rsidR="00B72C45" w:rsidRPr="00F53EAD">
        <w:t xml:space="preserve">такого </w:t>
      </w:r>
      <w:r w:rsidRPr="00F53EAD">
        <w:t>всеобщ</w:t>
      </w:r>
      <w:r w:rsidR="00704FA2" w:rsidRPr="00F53EAD">
        <w:t>его</w:t>
      </w:r>
      <w:r w:rsidRPr="00F53EAD">
        <w:t xml:space="preserve"> поняти</w:t>
      </w:r>
      <w:r w:rsidR="00704FA2" w:rsidRPr="00F53EAD">
        <w:t>я</w:t>
      </w:r>
      <w:r w:rsidRPr="00F53EAD">
        <w:t xml:space="preserve"> может быть </w:t>
      </w:r>
      <w:r w:rsidR="00704FA2" w:rsidRPr="00F53EAD">
        <w:t xml:space="preserve">логика в самом общем её определении – </w:t>
      </w:r>
      <w:r w:rsidRPr="00F53EAD">
        <w:t xml:space="preserve">как </w:t>
      </w:r>
      <w:r w:rsidRPr="00F53EAD">
        <w:rPr>
          <w:i/>
          <w:iCs/>
        </w:rPr>
        <w:t>движения по определённым правилам</w:t>
      </w:r>
      <w:r w:rsidR="003310AD" w:rsidRPr="00F53EAD">
        <w:t xml:space="preserve"> – безо всяких других определений и ограничений, именно в таком наиболее абстрактном виде.</w:t>
      </w:r>
      <w:r w:rsidRPr="00F53EAD">
        <w:t xml:space="preserve"> Движение как таковое и логика </w:t>
      </w:r>
      <w:r w:rsidR="00880485" w:rsidRPr="00F53EAD">
        <w:t xml:space="preserve">взаимно </w:t>
      </w:r>
      <w:r w:rsidRPr="00F53EAD">
        <w:t xml:space="preserve">предполагают друг друга и в этом внутреннем </w:t>
      </w:r>
      <w:proofErr w:type="spellStart"/>
      <w:r w:rsidRPr="00F53EAD">
        <w:t>взаимовлечении</w:t>
      </w:r>
      <w:proofErr w:type="spellEnd"/>
      <w:r w:rsidRPr="00F53EAD">
        <w:t xml:space="preserve"> они тождественны. Движение невозможно без реализации некой </w:t>
      </w:r>
      <w:r w:rsidRPr="00F53EAD">
        <w:rPr>
          <w:i/>
          <w:iCs/>
        </w:rPr>
        <w:t>последовательности</w:t>
      </w:r>
      <w:r w:rsidRPr="00F53EAD">
        <w:t xml:space="preserve"> действий, т.е. логики. Логике же как </w:t>
      </w:r>
      <w:r w:rsidRPr="00F53EAD">
        <w:rPr>
          <w:i/>
          <w:iCs/>
        </w:rPr>
        <w:t>последовательности</w:t>
      </w:r>
      <w:r w:rsidRPr="00F53EAD">
        <w:t xml:space="preserve"> неких правил имманентно движение, процесс.</w:t>
      </w:r>
      <w:r w:rsidR="00EC3EF5" w:rsidRPr="00F53EAD">
        <w:t xml:space="preserve"> Как следствие, движение и логика диалектически взаимосвязаны, неразрывны, тождественны.</w:t>
      </w:r>
    </w:p>
    <w:p w14:paraId="7A7AF884" w14:textId="6D2ACB2A" w:rsidR="00973B2F" w:rsidRPr="00F53EAD" w:rsidRDefault="00880485">
      <w:r w:rsidRPr="00F53EAD">
        <w:t>Так понимаемая логика, л</w:t>
      </w:r>
      <w:r w:rsidR="00EC1D74" w:rsidRPr="00F53EAD">
        <w:t xml:space="preserve">огика как всеобщий принцип </w:t>
      </w:r>
      <w:r w:rsidRPr="00F53EAD">
        <w:t xml:space="preserve">пронизывает всю </w:t>
      </w:r>
      <w:r w:rsidR="00F52E46" w:rsidRPr="00F53EAD">
        <w:t xml:space="preserve">реальность и ни один процесс не осуществляется алогично, иначе бы «распалась связь времён» и воцарился всеобщий хаос. </w:t>
      </w:r>
      <w:r w:rsidR="0009148A" w:rsidRPr="00F53EAD">
        <w:t xml:space="preserve">Разумеется, </w:t>
      </w:r>
      <w:proofErr w:type="gramStart"/>
      <w:r w:rsidR="00877139" w:rsidRPr="00F53EAD">
        <w:t>идея</w:t>
      </w:r>
      <w:r w:rsidR="0009148A" w:rsidRPr="00F53EAD">
        <w:t xml:space="preserve"> панлогизма это</w:t>
      </w:r>
      <w:proofErr w:type="gramEnd"/>
      <w:r w:rsidR="0009148A" w:rsidRPr="00F53EAD">
        <w:t xml:space="preserve"> очень старая тема </w:t>
      </w:r>
      <w:r w:rsidR="00877139" w:rsidRPr="00F53EAD">
        <w:t xml:space="preserve">и можно сколь угодно </w:t>
      </w:r>
      <w:r w:rsidR="003E2F58" w:rsidRPr="00F53EAD">
        <w:t>иронизировать</w:t>
      </w:r>
      <w:r w:rsidR="00877139" w:rsidRPr="00F53EAD">
        <w:t xml:space="preserve"> </w:t>
      </w:r>
      <w:r w:rsidR="003E2F58" w:rsidRPr="00F53EAD">
        <w:t>по этому поводу</w:t>
      </w:r>
      <w:r w:rsidR="00877139" w:rsidRPr="00F53EAD">
        <w:t xml:space="preserve">, </w:t>
      </w:r>
      <w:r w:rsidR="0009148A" w:rsidRPr="00F53EAD">
        <w:t xml:space="preserve">но до сих пор в эмпирии не обнаружено ни одного </w:t>
      </w:r>
      <w:r w:rsidR="00555AD6" w:rsidRPr="00F53EAD">
        <w:rPr>
          <w:i/>
          <w:iCs/>
        </w:rPr>
        <w:t>действительно</w:t>
      </w:r>
      <w:r w:rsidR="008965D0" w:rsidRPr="00F53EAD">
        <w:t xml:space="preserve"> </w:t>
      </w:r>
      <w:r w:rsidR="0009148A" w:rsidRPr="00F53EAD">
        <w:t xml:space="preserve">хаотического процесса, т.е. процесса абсолютно алогичного. </w:t>
      </w:r>
      <w:r w:rsidR="00965DAE" w:rsidRPr="00F53EAD">
        <w:t xml:space="preserve">Возможно возражение, что в таком представлении логика идентична закономерности. </w:t>
      </w:r>
      <w:r w:rsidR="003D0A7C" w:rsidRPr="00F53EAD">
        <w:t xml:space="preserve">Но </w:t>
      </w:r>
      <w:r w:rsidR="00973B2F" w:rsidRPr="00F53EAD">
        <w:t xml:space="preserve">в отношении </w:t>
      </w:r>
      <w:r w:rsidRPr="00F53EAD">
        <w:t>л</w:t>
      </w:r>
      <w:r w:rsidR="00350955" w:rsidRPr="00F53EAD">
        <w:t>огик</w:t>
      </w:r>
      <w:r w:rsidR="00973B2F" w:rsidRPr="00F53EAD">
        <w:t>и</w:t>
      </w:r>
      <w:r w:rsidR="00350955" w:rsidRPr="00F53EAD">
        <w:t xml:space="preserve"> как всеобщ</w:t>
      </w:r>
      <w:r w:rsidR="00973B2F" w:rsidRPr="00F53EAD">
        <w:t>его</w:t>
      </w:r>
      <w:r w:rsidR="00350955" w:rsidRPr="00F53EAD">
        <w:t xml:space="preserve"> принцип</w:t>
      </w:r>
      <w:r w:rsidR="00973B2F" w:rsidRPr="00F53EAD">
        <w:t>а закономерность представляет её особенные и единичные проявления, т.е. модусы общего принципа.</w:t>
      </w:r>
    </w:p>
    <w:p w14:paraId="7997E253" w14:textId="4354BF9F" w:rsidR="00AA2195" w:rsidRPr="00F53EAD" w:rsidRDefault="00AA2195">
      <w:r w:rsidRPr="00F53EAD">
        <w:t xml:space="preserve">Обращаясь </w:t>
      </w:r>
      <w:r w:rsidR="00375427" w:rsidRPr="00F53EAD">
        <w:t>к Гегелю,</w:t>
      </w:r>
      <w:r w:rsidRPr="00F53EAD">
        <w:t xml:space="preserve"> можно </w:t>
      </w:r>
      <w:r w:rsidR="00707CA6" w:rsidRPr="00F53EAD">
        <w:t>провести</w:t>
      </w:r>
      <w:r w:rsidRPr="00F53EAD">
        <w:t xml:space="preserve"> аналогию между «чистыми» </w:t>
      </w:r>
      <w:r w:rsidR="00707CA6" w:rsidRPr="00F53EAD">
        <w:t>формами</w:t>
      </w:r>
      <w:r w:rsidRPr="00F53EAD">
        <w:t xml:space="preserve"> Гегеля и логикой как всеобщим принципом. Так </w:t>
      </w:r>
      <w:r w:rsidR="00BB026B" w:rsidRPr="00F53EAD">
        <w:t xml:space="preserve">гегелевские </w:t>
      </w:r>
      <w:r w:rsidRPr="00F53EAD">
        <w:t xml:space="preserve">«чистое количество» и «чистое пространство» представляют собой </w:t>
      </w:r>
      <w:r w:rsidRPr="00F53EAD">
        <w:rPr>
          <w:i/>
          <w:iCs/>
        </w:rPr>
        <w:t>идеи</w:t>
      </w:r>
      <w:r w:rsidRPr="00F53EAD">
        <w:t xml:space="preserve"> количества и пространства, </w:t>
      </w:r>
      <w:proofErr w:type="spellStart"/>
      <w:r w:rsidRPr="00F53EAD">
        <w:t>т.с</w:t>
      </w:r>
      <w:proofErr w:type="spellEnd"/>
      <w:r w:rsidRPr="00F53EAD">
        <w:t xml:space="preserve">. </w:t>
      </w:r>
      <w:r w:rsidR="00A64FC4" w:rsidRPr="00F53EAD">
        <w:t>«</w:t>
      </w:r>
      <w:r w:rsidRPr="00F53EAD">
        <w:t>количественность</w:t>
      </w:r>
      <w:r w:rsidR="00A64FC4" w:rsidRPr="00F53EAD">
        <w:t>»</w:t>
      </w:r>
      <w:r w:rsidRPr="00F53EAD">
        <w:t xml:space="preserve"> и </w:t>
      </w:r>
      <w:r w:rsidR="00A64FC4" w:rsidRPr="00F53EAD">
        <w:t>«</w:t>
      </w:r>
      <w:r w:rsidRPr="00F53EAD">
        <w:t>простран</w:t>
      </w:r>
      <w:r w:rsidR="00A64FC4" w:rsidRPr="00F53EAD">
        <w:t>ст</w:t>
      </w:r>
      <w:r w:rsidRPr="00F53EAD">
        <w:t>венность</w:t>
      </w:r>
      <w:r w:rsidR="00A64FC4" w:rsidRPr="00F53EAD">
        <w:t>»</w:t>
      </w:r>
      <w:r w:rsidRPr="00F53EAD">
        <w:t xml:space="preserve">, а не </w:t>
      </w:r>
      <w:r w:rsidR="00A64FC4" w:rsidRPr="00F53EAD">
        <w:t xml:space="preserve">наличное бытие этих категорий в конкретных формах, которые </w:t>
      </w:r>
      <w:r w:rsidR="0085130E" w:rsidRPr="00F53EAD">
        <w:t>выходят</w:t>
      </w:r>
      <w:r w:rsidR="00A64FC4" w:rsidRPr="00F53EAD">
        <w:t xml:space="preserve"> на свет уже в виде «определённого количества» и «наполненного пространства».</w:t>
      </w:r>
      <w:r w:rsidR="00375427" w:rsidRPr="00F53EAD">
        <w:t xml:space="preserve"> </w:t>
      </w:r>
      <w:r w:rsidR="00375427" w:rsidRPr="00F53EAD">
        <w:lastRenderedPageBreak/>
        <w:t xml:space="preserve">Именно </w:t>
      </w:r>
      <w:r w:rsidR="00375427" w:rsidRPr="00F53EAD">
        <w:rPr>
          <w:i/>
          <w:iCs/>
        </w:rPr>
        <w:t>идеи</w:t>
      </w:r>
      <w:r w:rsidR="00375427" w:rsidRPr="00F53EAD">
        <w:t xml:space="preserve"> количественности и пространственности своей логикой детерминируют конкретные (особенные и единичные) количественные и пространственные формы, предстающие в формах наличного бытия.</w:t>
      </w:r>
    </w:p>
    <w:p w14:paraId="5F30B9EF" w14:textId="2DC217F8" w:rsidR="00375427" w:rsidRPr="00F53EAD" w:rsidRDefault="00375427">
      <w:r w:rsidRPr="00F53EAD">
        <w:rPr>
          <w:i/>
          <w:iCs/>
        </w:rPr>
        <w:t>Логика как всеобщее</w:t>
      </w:r>
      <w:r w:rsidRPr="00F53EAD">
        <w:t xml:space="preserve"> и является такой идеей, </w:t>
      </w:r>
      <w:r w:rsidR="009D3D86" w:rsidRPr="00F53EAD">
        <w:t xml:space="preserve">принципом, диктующим реальности </w:t>
      </w:r>
      <w:r w:rsidR="009D3D86" w:rsidRPr="00F53EAD">
        <w:rPr>
          <w:i/>
          <w:iCs/>
        </w:rPr>
        <w:t>необходимость движения по определённым правилам</w:t>
      </w:r>
      <w:r w:rsidR="009D3D86" w:rsidRPr="00F53EAD">
        <w:t xml:space="preserve">. Основанием этого </w:t>
      </w:r>
      <w:r w:rsidR="00593262" w:rsidRPr="00F53EAD">
        <w:t>принципа</w:t>
      </w:r>
      <w:r w:rsidR="009D3D86" w:rsidRPr="00F53EAD">
        <w:t xml:space="preserve"> является </w:t>
      </w:r>
      <w:r w:rsidR="003E569C" w:rsidRPr="00F53EAD">
        <w:t>диалектичность бытия как саморазвития посредством внутренних противоречий</w:t>
      </w:r>
      <w:r w:rsidR="0085130E" w:rsidRPr="00F53EAD">
        <w:t xml:space="preserve"> (вторая отмеченная ранее ипостась диалектичности)</w:t>
      </w:r>
      <w:r w:rsidR="003E569C" w:rsidRPr="00F53EAD">
        <w:t>.</w:t>
      </w:r>
      <w:r w:rsidR="00593262" w:rsidRPr="00F53EAD">
        <w:t xml:space="preserve"> Становление, движение и разрешение внутренних противоречий </w:t>
      </w:r>
      <w:r w:rsidR="00DC75C7" w:rsidRPr="00F53EAD">
        <w:t xml:space="preserve">необходимо </w:t>
      </w:r>
      <w:r w:rsidR="009907C2" w:rsidRPr="00F53EAD">
        <w:t>осуществляется в определённой последовательности</w:t>
      </w:r>
      <w:r w:rsidR="00DC75C7" w:rsidRPr="00F53EAD">
        <w:t xml:space="preserve">: </w:t>
      </w:r>
      <w:proofErr w:type="spellStart"/>
      <w:r w:rsidR="00DC75C7" w:rsidRPr="00F53EAD">
        <w:t>саморефлексия</w:t>
      </w:r>
      <w:proofErr w:type="spellEnd"/>
      <w:r w:rsidR="00DC75C7" w:rsidRPr="00F53EAD">
        <w:t xml:space="preserve"> – отрицание – становление </w:t>
      </w:r>
      <w:r w:rsidR="00EF35BD" w:rsidRPr="00F53EAD">
        <w:t xml:space="preserve">и развитие </w:t>
      </w:r>
      <w:r w:rsidR="00DC75C7" w:rsidRPr="00F53EAD">
        <w:t xml:space="preserve">противоречия – снятие противоречия (отрицание отрицания) в новой форме. Этой </w:t>
      </w:r>
      <w:r w:rsidR="00D61585" w:rsidRPr="00F53EAD">
        <w:t xml:space="preserve">всеобщей </w:t>
      </w:r>
      <w:r w:rsidR="00DC75C7" w:rsidRPr="00F53EAD">
        <w:t>логикой «пропитана» вся реальность – и бытие, и мышление о нём.</w:t>
      </w:r>
    </w:p>
    <w:p w14:paraId="7BB24DF8" w14:textId="4966716B" w:rsidR="00EF35BD" w:rsidRPr="00F53EAD" w:rsidRDefault="0085130E" w:rsidP="003213D9">
      <w:r w:rsidRPr="00F53EAD">
        <w:t>И</w:t>
      </w:r>
      <w:r w:rsidR="00EF35BD" w:rsidRPr="00F53EAD">
        <w:t xml:space="preserve"> так же, как</w:t>
      </w:r>
      <w:r w:rsidR="00D61585" w:rsidRPr="00F53EAD">
        <w:t xml:space="preserve"> «чистые» идеи Гегеля реализуются в </w:t>
      </w:r>
      <w:proofErr w:type="spellStart"/>
      <w:r w:rsidR="00015B91" w:rsidRPr="00F53EAD">
        <w:t>бытийствующих</w:t>
      </w:r>
      <w:proofErr w:type="spellEnd"/>
      <w:r w:rsidR="00015B91" w:rsidRPr="00F53EAD">
        <w:t xml:space="preserve"> формах, так и логика как всеобщее осуществляется в </w:t>
      </w:r>
      <w:r w:rsidR="003213D9" w:rsidRPr="00F53EAD">
        <w:t xml:space="preserve">диалектике всеобщего-особенного-единичного и, соответственно, </w:t>
      </w:r>
      <w:r w:rsidR="004E3B77" w:rsidRPr="00F53EAD">
        <w:rPr>
          <w:i/>
          <w:iCs/>
        </w:rPr>
        <w:t>необходимо</w:t>
      </w:r>
      <w:r w:rsidR="004E3B77" w:rsidRPr="00F53EAD">
        <w:t xml:space="preserve"> меняет свои формы.</w:t>
      </w:r>
    </w:p>
    <w:p w14:paraId="7A702770" w14:textId="7A5B8A8A" w:rsidR="003213D9" w:rsidRPr="00F53EAD" w:rsidRDefault="00EF35BD" w:rsidP="003213D9">
      <w:r w:rsidRPr="00F53EAD">
        <w:rPr>
          <w:i/>
          <w:iCs/>
        </w:rPr>
        <w:t>Логика как в</w:t>
      </w:r>
      <w:r w:rsidR="003213D9" w:rsidRPr="00F53EAD">
        <w:rPr>
          <w:i/>
          <w:iCs/>
        </w:rPr>
        <w:t>сеобщее</w:t>
      </w:r>
      <w:r w:rsidR="003213D9" w:rsidRPr="00F53EAD">
        <w:t xml:space="preserve"> – </w:t>
      </w:r>
      <w:r w:rsidRPr="00F53EAD">
        <w:t xml:space="preserve">это </w:t>
      </w:r>
      <w:r w:rsidR="003213D9" w:rsidRPr="00F53EAD">
        <w:t xml:space="preserve">идея, принцип </w:t>
      </w:r>
      <w:r w:rsidRPr="00F53EAD">
        <w:t xml:space="preserve">логичности, осуществляющийся посредством особенных и единичных форм, – </w:t>
      </w:r>
      <w:r w:rsidRPr="00F53EAD">
        <w:rPr>
          <w:i/>
          <w:iCs/>
        </w:rPr>
        <w:t>логических форм</w:t>
      </w:r>
      <w:r w:rsidRPr="00F53EAD">
        <w:t>, – в материале реальности, в объективных конкретных формах процессов и вещей</w:t>
      </w:r>
      <w:r w:rsidR="00953F37" w:rsidRPr="00F53EAD">
        <w:t xml:space="preserve"> (объектов реальности)</w:t>
      </w:r>
      <w:r w:rsidRPr="00F53EAD">
        <w:t xml:space="preserve">. </w:t>
      </w:r>
      <w:r w:rsidR="0077782F" w:rsidRPr="00F53EAD">
        <w:t>К</w:t>
      </w:r>
      <w:r w:rsidR="003213D9" w:rsidRPr="00F53EAD">
        <w:t xml:space="preserve">аждой </w:t>
      </w:r>
      <w:r w:rsidR="00D55C01" w:rsidRPr="00F53EAD">
        <w:t xml:space="preserve">такой </w:t>
      </w:r>
      <w:r w:rsidRPr="00F53EAD">
        <w:t xml:space="preserve">особенной и единичной </w:t>
      </w:r>
      <w:r w:rsidR="003213D9" w:rsidRPr="00F53EAD">
        <w:t>логической форм</w:t>
      </w:r>
      <w:r w:rsidR="0077782F" w:rsidRPr="00F53EAD">
        <w:t>е</w:t>
      </w:r>
      <w:r w:rsidR="003213D9" w:rsidRPr="00F53EAD">
        <w:t xml:space="preserve"> </w:t>
      </w:r>
      <w:r w:rsidR="0077782F" w:rsidRPr="00F53EAD">
        <w:t>соответствует</w:t>
      </w:r>
      <w:r w:rsidR="003213D9" w:rsidRPr="00F53EAD">
        <w:t xml:space="preserve"> объект реальности</w:t>
      </w:r>
      <w:r w:rsidR="00B54914" w:rsidRPr="00F53EAD">
        <w:t xml:space="preserve"> (процесс, </w:t>
      </w:r>
      <w:r w:rsidR="0085130E" w:rsidRPr="00F53EAD">
        <w:t xml:space="preserve">отношение, </w:t>
      </w:r>
      <w:r w:rsidR="00B54914" w:rsidRPr="00F53EAD">
        <w:t>вещь)</w:t>
      </w:r>
      <w:r w:rsidR="003213D9" w:rsidRPr="00F53EAD">
        <w:t xml:space="preserve"> или</w:t>
      </w:r>
      <w:r w:rsidR="00D55C01" w:rsidRPr="00F53EAD">
        <w:t xml:space="preserve">, </w:t>
      </w:r>
      <w:proofErr w:type="gramStart"/>
      <w:r w:rsidR="00D55C01" w:rsidRPr="00F53EAD">
        <w:t>что то</w:t>
      </w:r>
      <w:proofErr w:type="gramEnd"/>
      <w:r w:rsidR="00D55C01" w:rsidRPr="00F53EAD">
        <w:t xml:space="preserve"> же,</w:t>
      </w:r>
      <w:r w:rsidR="003213D9" w:rsidRPr="00F53EAD">
        <w:t xml:space="preserve"> каждому объекту реальности соответствует </w:t>
      </w:r>
      <w:r w:rsidR="003213D9" w:rsidRPr="00F53EAD">
        <w:rPr>
          <w:i/>
          <w:iCs/>
        </w:rPr>
        <w:t>своя</w:t>
      </w:r>
      <w:r w:rsidR="003213D9" w:rsidRPr="00F53EAD">
        <w:t xml:space="preserve"> логическая форма</w:t>
      </w:r>
      <w:r w:rsidR="0077782F" w:rsidRPr="00F53EAD">
        <w:t>.</w:t>
      </w:r>
      <w:r w:rsidR="00953F37" w:rsidRPr="00F53EAD">
        <w:t xml:space="preserve"> Эта тождественность и проявляется как </w:t>
      </w:r>
      <w:proofErr w:type="spellStart"/>
      <w:r w:rsidR="00953F37" w:rsidRPr="00F53EAD">
        <w:t>спинозовская</w:t>
      </w:r>
      <w:proofErr w:type="spellEnd"/>
      <w:r w:rsidR="00953F37" w:rsidRPr="00F53EAD">
        <w:t xml:space="preserve"> субстанциональность бытия (материального) и мышления (идеального), разворачивающаяся в диалектическом самодвижении (Гегель). И именно </w:t>
      </w:r>
      <w:proofErr w:type="spellStart"/>
      <w:r w:rsidR="00953F37" w:rsidRPr="00F53EAD">
        <w:t>ильенковская</w:t>
      </w:r>
      <w:proofErr w:type="spellEnd"/>
      <w:r w:rsidR="00953F37" w:rsidRPr="00F53EAD">
        <w:t xml:space="preserve"> концепция идеального является опосредствующим звеном, </w:t>
      </w:r>
      <w:r w:rsidR="00544AA1" w:rsidRPr="00F53EAD">
        <w:t>неразрывно</w:t>
      </w:r>
      <w:r w:rsidR="00953F37" w:rsidRPr="00F53EAD">
        <w:t xml:space="preserve"> связывающим стороны </w:t>
      </w:r>
      <w:r w:rsidR="00B54914" w:rsidRPr="00F53EAD">
        <w:t xml:space="preserve">– логическую форму и объект реальности – </w:t>
      </w:r>
      <w:r w:rsidR="00953F37" w:rsidRPr="00F53EAD">
        <w:t>в единое целое</w:t>
      </w:r>
      <w:r w:rsidR="00B54914" w:rsidRPr="00F53EAD">
        <w:t>, в котором стороны соответствуют друг другу</w:t>
      </w:r>
      <w:r w:rsidR="00953F37" w:rsidRPr="00F53EAD">
        <w:t>.</w:t>
      </w:r>
      <w:r w:rsidR="00BB0BA2" w:rsidRPr="00F53EAD">
        <w:t xml:space="preserve"> И коль скоро идеальное как феномен всеобще и объективно, то и </w:t>
      </w:r>
      <w:r w:rsidR="00BB0BA2" w:rsidRPr="00F53EAD">
        <w:rPr>
          <w:i/>
          <w:iCs/>
        </w:rPr>
        <w:t>логика как</w:t>
      </w:r>
      <w:r w:rsidR="00BB0BA2" w:rsidRPr="00F53EAD">
        <w:t xml:space="preserve"> </w:t>
      </w:r>
      <w:r w:rsidR="00BB0BA2" w:rsidRPr="00F53EAD">
        <w:rPr>
          <w:i/>
          <w:iCs/>
        </w:rPr>
        <w:t>форма идеального</w:t>
      </w:r>
      <w:r w:rsidR="00BB0BA2" w:rsidRPr="00F53EAD">
        <w:t xml:space="preserve"> </w:t>
      </w:r>
      <w:r w:rsidR="00BB0BA2" w:rsidRPr="00F53EAD">
        <w:rPr>
          <w:i/>
          <w:iCs/>
        </w:rPr>
        <w:t>всеобща и объективна</w:t>
      </w:r>
      <w:r w:rsidR="00BB0BA2" w:rsidRPr="00F53EAD">
        <w:t>.</w:t>
      </w:r>
    </w:p>
    <w:p w14:paraId="776BD350" w14:textId="7789007E" w:rsidR="00741D1F" w:rsidRPr="00F53EAD" w:rsidRDefault="00F7502A" w:rsidP="003213D9">
      <w:r w:rsidRPr="00F53EAD">
        <w:t xml:space="preserve">Собственно, идеальное и логика как всеобщее – это две стороны одного и того же, две формы представления </w:t>
      </w:r>
      <w:r w:rsidRPr="00F53EAD">
        <w:rPr>
          <w:i/>
          <w:iCs/>
        </w:rPr>
        <w:t>движения</w:t>
      </w:r>
      <w:r w:rsidRPr="00F53EAD">
        <w:t xml:space="preserve"> реальности.</w:t>
      </w:r>
      <w:r w:rsidR="00741D1F" w:rsidRPr="00F53EAD">
        <w:t xml:space="preserve"> Но есть и различие.</w:t>
      </w:r>
    </w:p>
    <w:p w14:paraId="3BA5FD68" w14:textId="21052B35" w:rsidR="003213D9" w:rsidRPr="00F53EAD" w:rsidRDefault="00F7502A" w:rsidP="003213D9">
      <w:r w:rsidRPr="00F53EAD">
        <w:t xml:space="preserve">Идеальное, взятое в самом общем, абстрактном виде – как </w:t>
      </w:r>
      <w:r w:rsidRPr="00F53EAD">
        <w:rPr>
          <w:i/>
          <w:iCs/>
        </w:rPr>
        <w:t>снятие</w:t>
      </w:r>
      <w:r w:rsidRPr="00F53EAD">
        <w:t xml:space="preserve"> материального процесса</w:t>
      </w:r>
      <w:r w:rsidR="00A24095" w:rsidRPr="00F53EAD">
        <w:t xml:space="preserve"> и</w:t>
      </w:r>
      <w:r w:rsidRPr="00F53EAD">
        <w:t xml:space="preserve"> выступающее </w:t>
      </w:r>
      <w:r w:rsidR="00A24095" w:rsidRPr="00F53EAD">
        <w:t>как сущность</w:t>
      </w:r>
      <w:r w:rsidRPr="00F53EAD">
        <w:t xml:space="preserve"> материального – </w:t>
      </w:r>
      <w:r w:rsidR="00337A30" w:rsidRPr="00F53EAD">
        <w:t>знаменует собой</w:t>
      </w:r>
      <w:r w:rsidRPr="00F53EAD">
        <w:t xml:space="preserve"> </w:t>
      </w:r>
      <w:r w:rsidRPr="00F53EAD">
        <w:rPr>
          <w:i/>
          <w:iCs/>
        </w:rPr>
        <w:t>иде</w:t>
      </w:r>
      <w:r w:rsidR="00337A30" w:rsidRPr="00F53EAD">
        <w:rPr>
          <w:i/>
          <w:iCs/>
        </w:rPr>
        <w:t>ю</w:t>
      </w:r>
      <w:r w:rsidRPr="00F53EAD">
        <w:t xml:space="preserve"> движения, воплощённ</w:t>
      </w:r>
      <w:r w:rsidR="00337A30" w:rsidRPr="00F53EAD">
        <w:t>ую</w:t>
      </w:r>
      <w:r w:rsidRPr="00F53EAD">
        <w:t xml:space="preserve"> в материальных формах.</w:t>
      </w:r>
      <w:r w:rsidR="005F22DC" w:rsidRPr="00F53EAD">
        <w:t xml:space="preserve"> </w:t>
      </w:r>
      <w:r w:rsidR="00555E37" w:rsidRPr="00F53EAD">
        <w:t>Т</w:t>
      </w:r>
      <w:r w:rsidR="005F22DC" w:rsidRPr="00F53EAD">
        <w:t>акое идеальное есть в себе целое, непосредственное, нерасчленённое</w:t>
      </w:r>
      <w:r w:rsidR="00337A30" w:rsidRPr="00F53EAD">
        <w:t>. т.е. неопределённое</w:t>
      </w:r>
      <w:r w:rsidR="005F22DC" w:rsidRPr="00F53EAD">
        <w:t xml:space="preserve"> и потому не имеющее </w:t>
      </w:r>
      <w:r w:rsidR="005F22DC" w:rsidRPr="00F53EAD">
        <w:rPr>
          <w:i/>
          <w:iCs/>
        </w:rPr>
        <w:t>конкретной</w:t>
      </w:r>
      <w:r w:rsidR="005F22DC" w:rsidRPr="00F53EAD">
        <w:t xml:space="preserve"> формы. Это то, что принято называть </w:t>
      </w:r>
      <w:r w:rsidR="005F22DC" w:rsidRPr="00F53EAD">
        <w:rPr>
          <w:i/>
          <w:iCs/>
        </w:rPr>
        <w:t>абстрактно-всеобщим</w:t>
      </w:r>
      <w:r w:rsidR="005F22DC" w:rsidRPr="00F53EAD">
        <w:t>.</w:t>
      </w:r>
    </w:p>
    <w:p w14:paraId="1F87564F" w14:textId="1C54FA64" w:rsidR="005D04F4" w:rsidRPr="00F53EAD" w:rsidRDefault="00F7502A" w:rsidP="005D04F4">
      <w:r w:rsidRPr="00F53EAD">
        <w:t xml:space="preserve">Логика </w:t>
      </w:r>
      <w:r w:rsidR="005F22DC" w:rsidRPr="00F53EAD">
        <w:t xml:space="preserve">же как представление некой </w:t>
      </w:r>
      <w:r w:rsidR="005F22DC" w:rsidRPr="00F53EAD">
        <w:rPr>
          <w:i/>
          <w:iCs/>
        </w:rPr>
        <w:t>последовательности</w:t>
      </w:r>
      <w:r w:rsidR="005F22DC" w:rsidRPr="00F53EAD">
        <w:t xml:space="preserve"> движения </w:t>
      </w:r>
      <w:r w:rsidR="00337A30" w:rsidRPr="00F53EAD">
        <w:t xml:space="preserve">уже этим фактом </w:t>
      </w:r>
      <w:r w:rsidR="005F22DC" w:rsidRPr="00F53EAD">
        <w:t xml:space="preserve">внутри себя расчленена, </w:t>
      </w:r>
      <w:proofErr w:type="spellStart"/>
      <w:r w:rsidR="005F22DC" w:rsidRPr="00F53EAD">
        <w:t>самоопосредована</w:t>
      </w:r>
      <w:proofErr w:type="spellEnd"/>
      <w:r w:rsidR="008C5BA3" w:rsidRPr="00F53EAD">
        <w:t xml:space="preserve"> </w:t>
      </w:r>
      <w:r w:rsidR="00337A30" w:rsidRPr="00F53EAD">
        <w:t xml:space="preserve">и тем самым определена </w:t>
      </w:r>
      <w:r w:rsidR="008C5BA3" w:rsidRPr="00F53EAD">
        <w:t xml:space="preserve">и </w:t>
      </w:r>
      <w:r w:rsidR="00337A30" w:rsidRPr="00F53EAD">
        <w:t xml:space="preserve">потому предстаёт в </w:t>
      </w:r>
      <w:r w:rsidR="00337A30" w:rsidRPr="00F53EAD">
        <w:rPr>
          <w:i/>
          <w:iCs/>
        </w:rPr>
        <w:t>определённой форме</w:t>
      </w:r>
      <w:r w:rsidR="008C5BA3" w:rsidRPr="00F53EAD">
        <w:t xml:space="preserve">. Логика есть </w:t>
      </w:r>
      <w:r w:rsidR="008C5BA3" w:rsidRPr="00F53EAD">
        <w:rPr>
          <w:i/>
          <w:iCs/>
        </w:rPr>
        <w:t>наличное бытие</w:t>
      </w:r>
      <w:r w:rsidR="008C5BA3" w:rsidRPr="00F53EAD">
        <w:t xml:space="preserve"> идеального, </w:t>
      </w:r>
      <w:r w:rsidR="003C33EF" w:rsidRPr="00F53EAD">
        <w:t>это «тело» иде</w:t>
      </w:r>
      <w:r w:rsidR="008C5BA3" w:rsidRPr="00F53EAD">
        <w:t>ального</w:t>
      </w:r>
      <w:r w:rsidR="003C33EF" w:rsidRPr="00F53EAD">
        <w:t>, е</w:t>
      </w:r>
      <w:r w:rsidR="008C5BA3" w:rsidRPr="00F53EAD">
        <w:t>го</w:t>
      </w:r>
      <w:r w:rsidR="003C33EF" w:rsidRPr="00F53EAD">
        <w:t xml:space="preserve"> явь, е</w:t>
      </w:r>
      <w:r w:rsidR="008C5BA3" w:rsidRPr="00F53EAD">
        <w:t>го</w:t>
      </w:r>
      <w:r w:rsidR="003C33EF" w:rsidRPr="00F53EAD">
        <w:t xml:space="preserve"> сущность. Если идеальное есть целое как непосредственное, </w:t>
      </w:r>
      <w:r w:rsidR="00721270" w:rsidRPr="00F53EAD">
        <w:t xml:space="preserve">ещё </w:t>
      </w:r>
      <w:r w:rsidR="003C33EF" w:rsidRPr="00F53EAD">
        <w:t>нерасчленённое в себе, то Логика</w:t>
      </w:r>
      <w:r w:rsidR="009D6B39" w:rsidRPr="00F53EAD">
        <w:t xml:space="preserve"> есть </w:t>
      </w:r>
      <w:r w:rsidR="008C5BA3" w:rsidRPr="00F53EAD">
        <w:t>оформление</w:t>
      </w:r>
      <w:r w:rsidR="00207A81" w:rsidRPr="00F53EAD">
        <w:t xml:space="preserve"> идеального как</w:t>
      </w:r>
      <w:r w:rsidR="009D6B39" w:rsidRPr="00F53EAD">
        <w:t xml:space="preserve"> </w:t>
      </w:r>
      <w:r w:rsidR="00207A81" w:rsidRPr="00F53EAD">
        <w:t xml:space="preserve">его </w:t>
      </w:r>
      <w:proofErr w:type="spellStart"/>
      <w:r w:rsidR="009D6B39" w:rsidRPr="00F53EAD">
        <w:t>саморефлексия</w:t>
      </w:r>
      <w:proofErr w:type="spellEnd"/>
      <w:r w:rsidR="009D6B39" w:rsidRPr="00F53EAD">
        <w:t xml:space="preserve">, </w:t>
      </w:r>
      <w:proofErr w:type="spellStart"/>
      <w:r w:rsidR="00721270" w:rsidRPr="00F53EAD">
        <w:t>саморазличение</w:t>
      </w:r>
      <w:proofErr w:type="spellEnd"/>
      <w:r w:rsidR="00721270" w:rsidRPr="00F53EAD">
        <w:t xml:space="preserve"> и </w:t>
      </w:r>
      <w:r w:rsidR="001B79A0" w:rsidRPr="00F53EAD">
        <w:t xml:space="preserve">становление вполне </w:t>
      </w:r>
      <w:r w:rsidR="001B79A0" w:rsidRPr="00F53EAD">
        <w:rPr>
          <w:i/>
          <w:iCs/>
        </w:rPr>
        <w:t>определённой</w:t>
      </w:r>
      <w:r w:rsidR="001B79A0" w:rsidRPr="00F53EAD">
        <w:t xml:space="preserve"> формы идеального</w:t>
      </w:r>
      <w:r w:rsidR="00207A81" w:rsidRPr="00F53EAD">
        <w:t xml:space="preserve"> </w:t>
      </w:r>
      <w:bookmarkStart w:id="2" w:name="_Hlk198829425"/>
      <w:r w:rsidR="00207A81" w:rsidRPr="00F53EAD">
        <w:t>–</w:t>
      </w:r>
      <w:r w:rsidR="008C5BA3" w:rsidRPr="00F53EAD">
        <w:t xml:space="preserve"> </w:t>
      </w:r>
      <w:bookmarkEnd w:id="2"/>
      <w:r w:rsidR="00207A81" w:rsidRPr="00F53EAD">
        <w:rPr>
          <w:i/>
          <w:iCs/>
        </w:rPr>
        <w:t>наличн</w:t>
      </w:r>
      <w:r w:rsidR="008C5BA3" w:rsidRPr="00F53EAD">
        <w:rPr>
          <w:i/>
          <w:iCs/>
        </w:rPr>
        <w:t>ого</w:t>
      </w:r>
      <w:r w:rsidR="00207A81" w:rsidRPr="00F53EAD">
        <w:t xml:space="preserve"> идеальн</w:t>
      </w:r>
      <w:r w:rsidR="008C5BA3" w:rsidRPr="00F53EAD">
        <w:t>ого</w:t>
      </w:r>
      <w:r w:rsidR="00207A81" w:rsidRPr="00F53EAD">
        <w:t>, соответствующ</w:t>
      </w:r>
      <w:r w:rsidR="00337A30" w:rsidRPr="00F53EAD">
        <w:t>его «своим»</w:t>
      </w:r>
      <w:r w:rsidR="00207A81" w:rsidRPr="00F53EAD">
        <w:t xml:space="preserve"> </w:t>
      </w:r>
      <w:r w:rsidR="00207A81" w:rsidRPr="00F53EAD">
        <w:rPr>
          <w:i/>
          <w:iCs/>
        </w:rPr>
        <w:t>наличным</w:t>
      </w:r>
      <w:r w:rsidR="00207A81" w:rsidRPr="00F53EAD">
        <w:t xml:space="preserve"> </w:t>
      </w:r>
      <w:r w:rsidR="00D15CF7" w:rsidRPr="00F53EAD">
        <w:t xml:space="preserve">и потому </w:t>
      </w:r>
      <w:r w:rsidR="00D15CF7" w:rsidRPr="00F53EAD">
        <w:rPr>
          <w:i/>
          <w:iCs/>
        </w:rPr>
        <w:t>конкретным</w:t>
      </w:r>
      <w:r w:rsidR="00D15CF7" w:rsidRPr="00F53EAD">
        <w:t xml:space="preserve"> </w:t>
      </w:r>
      <w:r w:rsidR="00207A81" w:rsidRPr="00F53EAD">
        <w:t>формам материального.</w:t>
      </w:r>
      <w:r w:rsidR="005D04F4" w:rsidRPr="00F53EAD">
        <w:t xml:space="preserve"> Идеальное </w:t>
      </w:r>
      <w:r w:rsidR="005D04F4" w:rsidRPr="00F53EAD">
        <w:rPr>
          <w:i/>
          <w:iCs/>
        </w:rPr>
        <w:t>является</w:t>
      </w:r>
      <w:r w:rsidR="005D04F4" w:rsidRPr="00F53EAD">
        <w:t xml:space="preserve"> в Логике, достигает в ней своего понятия и опредмечивается в её логических формах.</w:t>
      </w:r>
    </w:p>
    <w:p w14:paraId="4E538EB6" w14:textId="77777777" w:rsidR="004132A5" w:rsidRPr="00F53EAD" w:rsidRDefault="004949D9" w:rsidP="003213D9">
      <w:r w:rsidRPr="00F53EAD">
        <w:t>Логика есть конкретизация идеального</w:t>
      </w:r>
      <w:r w:rsidR="00D15CF7" w:rsidRPr="00F53EAD">
        <w:t xml:space="preserve"> и по этой причине</w:t>
      </w:r>
      <w:r w:rsidR="002834D3" w:rsidRPr="00F53EAD">
        <w:t xml:space="preserve"> </w:t>
      </w:r>
      <w:r w:rsidR="008C5BA3" w:rsidRPr="00F53EAD">
        <w:t xml:space="preserve">Логика как всеобщее </w:t>
      </w:r>
      <w:r w:rsidR="00D15CF7" w:rsidRPr="00F53EAD">
        <w:t xml:space="preserve">является </w:t>
      </w:r>
      <w:r w:rsidR="00D71AA9" w:rsidRPr="00F53EAD">
        <w:t xml:space="preserve">феноменом </w:t>
      </w:r>
      <w:r w:rsidR="008C5BA3" w:rsidRPr="00F53EAD">
        <w:rPr>
          <w:i/>
          <w:iCs/>
        </w:rPr>
        <w:t>конкретно-всеобщ</w:t>
      </w:r>
      <w:r w:rsidR="00D71AA9" w:rsidRPr="00F53EAD">
        <w:rPr>
          <w:i/>
          <w:iCs/>
        </w:rPr>
        <w:t>им</w:t>
      </w:r>
      <w:r w:rsidR="00D71AA9" w:rsidRPr="00F53EAD">
        <w:t xml:space="preserve">, </w:t>
      </w:r>
      <w:r w:rsidR="00337A30" w:rsidRPr="00F53EAD">
        <w:t>существу</w:t>
      </w:r>
      <w:r w:rsidR="00D71AA9" w:rsidRPr="00F53EAD">
        <w:t>ющим</w:t>
      </w:r>
      <w:r w:rsidR="00337A30" w:rsidRPr="00F53EAD">
        <w:t xml:space="preserve"> посредством своих </w:t>
      </w:r>
      <w:r w:rsidR="00337A30" w:rsidRPr="00F53EAD">
        <w:rPr>
          <w:i/>
          <w:iCs/>
        </w:rPr>
        <w:t>особенных</w:t>
      </w:r>
      <w:r w:rsidR="00337A30" w:rsidRPr="00F53EAD">
        <w:t xml:space="preserve"> и </w:t>
      </w:r>
      <w:r w:rsidR="00337A30" w:rsidRPr="00F53EAD">
        <w:rPr>
          <w:i/>
          <w:iCs/>
        </w:rPr>
        <w:t>единичных</w:t>
      </w:r>
      <w:r w:rsidR="00337A30" w:rsidRPr="00F53EAD">
        <w:t xml:space="preserve"> форм, </w:t>
      </w:r>
      <w:r w:rsidR="00D15CF7" w:rsidRPr="00F53EAD">
        <w:t xml:space="preserve">– </w:t>
      </w:r>
      <w:r w:rsidR="00D15CF7" w:rsidRPr="00F53EAD">
        <w:rPr>
          <w:i/>
          <w:iCs/>
        </w:rPr>
        <w:t>логических форм</w:t>
      </w:r>
      <w:r w:rsidR="00D15CF7" w:rsidRPr="00F53EAD">
        <w:t xml:space="preserve">, – </w:t>
      </w:r>
      <w:r w:rsidR="00337A30" w:rsidRPr="00F53EAD">
        <w:t>неразрывно связанных с</w:t>
      </w:r>
      <w:r w:rsidR="00D15CF7" w:rsidRPr="00F53EAD">
        <w:t>о своим материальным основанием.</w:t>
      </w:r>
    </w:p>
    <w:p w14:paraId="579A2CF6" w14:textId="74DC9DE8" w:rsidR="00F62324" w:rsidRPr="00F53EAD" w:rsidRDefault="0004467A" w:rsidP="003213D9">
      <w:r w:rsidRPr="00F53EAD">
        <w:t>Идеальное, как показано ранее, есть снятие процесса самодвижения субстанции</w:t>
      </w:r>
      <w:r w:rsidR="00F62324" w:rsidRPr="00F53EAD">
        <w:t>, общий принцип, абстрактно-всеобщее</w:t>
      </w:r>
      <w:r w:rsidRPr="00F53EAD">
        <w:t xml:space="preserve">. </w:t>
      </w:r>
    </w:p>
    <w:p w14:paraId="4E0470D6" w14:textId="0391C846" w:rsidR="00F62324" w:rsidRPr="00F53EAD" w:rsidRDefault="0004467A" w:rsidP="003213D9">
      <w:r w:rsidRPr="00F53EAD">
        <w:t>Логика как конкретно-всеобщее и есть этот процесс</w:t>
      </w:r>
      <w:r w:rsidR="0085130E" w:rsidRPr="00F53EAD">
        <w:t xml:space="preserve"> саморазвития</w:t>
      </w:r>
      <w:r w:rsidRPr="00F53EAD">
        <w:t xml:space="preserve">, представленный двумя сторонами – в материальной форме как определённая последовательность изменения </w:t>
      </w:r>
      <w:r w:rsidR="00F62324" w:rsidRPr="00F53EAD">
        <w:t xml:space="preserve">собственно </w:t>
      </w:r>
      <w:r w:rsidRPr="00F53EAD">
        <w:t>субстанци</w:t>
      </w:r>
      <w:r w:rsidR="00F62324" w:rsidRPr="00F53EAD">
        <w:t>ональных форм</w:t>
      </w:r>
      <w:r w:rsidRPr="00F53EAD">
        <w:t xml:space="preserve">, и в идеальной форме как </w:t>
      </w:r>
      <w:r w:rsidRPr="00F53EAD">
        <w:rPr>
          <w:i/>
          <w:iCs/>
        </w:rPr>
        <w:t>снятие</w:t>
      </w:r>
      <w:r w:rsidRPr="00F53EAD">
        <w:t xml:space="preserve"> этого процесса в категориях мышления</w:t>
      </w:r>
      <w:r w:rsidR="00F62324" w:rsidRPr="00F53EAD">
        <w:t xml:space="preserve">. </w:t>
      </w:r>
    </w:p>
    <w:p w14:paraId="2F019F21" w14:textId="0EEF3197" w:rsidR="0004467A" w:rsidRPr="00F53EAD" w:rsidRDefault="00F62324" w:rsidP="003213D9">
      <w:r w:rsidRPr="00F53EAD">
        <w:t>Как субстанци</w:t>
      </w:r>
      <w:r w:rsidR="006834DA" w:rsidRPr="00F53EAD">
        <w:t>ональная реальность</w:t>
      </w:r>
      <w:r w:rsidRPr="00F53EAD">
        <w:t xml:space="preserve"> предстаёт в своих наличных конкретных субстанциональных формах (особенных и единичных), так </w:t>
      </w:r>
      <w:r w:rsidR="0085130E" w:rsidRPr="00F53EAD">
        <w:t xml:space="preserve">же </w:t>
      </w:r>
      <w:r w:rsidRPr="00F53EAD">
        <w:t xml:space="preserve">и логика </w:t>
      </w:r>
      <w:r w:rsidR="006834DA" w:rsidRPr="00F53EAD">
        <w:t xml:space="preserve">её движения </w:t>
      </w:r>
      <w:r w:rsidRPr="00F53EAD">
        <w:t>предстаёт в конкретных (также особенных и единичных) формах реальных процессов, но в сво</w:t>
      </w:r>
      <w:r w:rsidR="005A149C" w:rsidRPr="00F53EAD">
        <w:t>их</w:t>
      </w:r>
      <w:r w:rsidR="00E2725E" w:rsidRPr="00F53EAD">
        <w:t>, логических,</w:t>
      </w:r>
      <w:r w:rsidR="005A149C" w:rsidRPr="00F53EAD">
        <w:t xml:space="preserve"> формах</w:t>
      </w:r>
      <w:r w:rsidRPr="00F53EAD">
        <w:t>.</w:t>
      </w:r>
    </w:p>
    <w:p w14:paraId="1BBDE6FD" w14:textId="7F920653" w:rsidR="0004467A" w:rsidRPr="00F53EAD" w:rsidRDefault="005A149C" w:rsidP="003213D9">
      <w:r w:rsidRPr="00F53EAD">
        <w:lastRenderedPageBreak/>
        <w:t xml:space="preserve">Если идеальное как абстрактно-всеобщее </w:t>
      </w:r>
      <w:proofErr w:type="spellStart"/>
      <w:r w:rsidRPr="00F53EAD">
        <w:t>неразличено</w:t>
      </w:r>
      <w:proofErr w:type="spellEnd"/>
      <w:r w:rsidRPr="00F53EAD">
        <w:t xml:space="preserve"> и потому </w:t>
      </w:r>
      <w:proofErr w:type="spellStart"/>
      <w:r w:rsidRPr="00F53EAD">
        <w:t>неоформлено</w:t>
      </w:r>
      <w:proofErr w:type="spellEnd"/>
      <w:r w:rsidRPr="00F53EAD">
        <w:t xml:space="preserve">, то логика как соответствующая вполне определённым, конкретным процессам определена в-себе и тем самым обладает наличными формами. С точки зрения субстанционального движения в целом можно назвать две стороны логики – </w:t>
      </w:r>
      <w:r w:rsidRPr="00F53EAD">
        <w:rPr>
          <w:i/>
          <w:iCs/>
        </w:rPr>
        <w:t>логику материальных форм и логику мышления</w:t>
      </w:r>
      <w:r w:rsidR="009E46C7" w:rsidRPr="00F53EAD">
        <w:rPr>
          <w:i/>
          <w:iCs/>
        </w:rPr>
        <w:t xml:space="preserve"> (формы мышления)</w:t>
      </w:r>
      <w:r w:rsidRPr="00F53EAD">
        <w:t>.</w:t>
      </w:r>
    </w:p>
    <w:p w14:paraId="5F3A7FD1" w14:textId="01B8689D" w:rsidR="004A027D" w:rsidRPr="00F53EAD" w:rsidRDefault="00555E37" w:rsidP="003213D9">
      <w:r w:rsidRPr="00F53EAD">
        <w:t xml:space="preserve">Разумеется, </w:t>
      </w:r>
      <w:r w:rsidR="005A149C" w:rsidRPr="00F53EAD">
        <w:rPr>
          <w:i/>
          <w:iCs/>
        </w:rPr>
        <w:t>логика материальных форм</w:t>
      </w:r>
      <w:r w:rsidRPr="00F53EAD">
        <w:t xml:space="preserve"> не существу</w:t>
      </w:r>
      <w:r w:rsidR="005A149C" w:rsidRPr="00F53EAD">
        <w:t>е</w:t>
      </w:r>
      <w:r w:rsidRPr="00F53EAD">
        <w:t xml:space="preserve">т как нечто </w:t>
      </w:r>
      <w:r w:rsidR="005A149C" w:rsidRPr="00F53EAD">
        <w:t>отдельное</w:t>
      </w:r>
      <w:r w:rsidRPr="00F53EAD">
        <w:t xml:space="preserve"> </w:t>
      </w:r>
      <w:r w:rsidR="005A149C" w:rsidRPr="00F53EAD">
        <w:t>от</w:t>
      </w:r>
      <w:r w:rsidRPr="00F53EAD">
        <w:t xml:space="preserve"> </w:t>
      </w:r>
      <w:r w:rsidR="005A149C" w:rsidRPr="00F53EAD">
        <w:t>своего</w:t>
      </w:r>
      <w:r w:rsidRPr="00F53EAD">
        <w:t xml:space="preserve"> материальн</w:t>
      </w:r>
      <w:r w:rsidR="005A149C" w:rsidRPr="00F53EAD">
        <w:t>ого</w:t>
      </w:r>
      <w:r w:rsidRPr="00F53EAD">
        <w:t xml:space="preserve"> основани</w:t>
      </w:r>
      <w:r w:rsidR="005A149C" w:rsidRPr="00F53EAD">
        <w:t>я</w:t>
      </w:r>
      <w:r w:rsidRPr="00F53EAD">
        <w:t xml:space="preserve">. </w:t>
      </w:r>
      <w:r w:rsidR="004132A5" w:rsidRPr="00F53EAD">
        <w:t xml:space="preserve">Рассматриваемая со стороны материального </w:t>
      </w:r>
      <w:r w:rsidR="00F422FC" w:rsidRPr="00F53EAD">
        <w:t>л</w:t>
      </w:r>
      <w:r w:rsidR="004132A5" w:rsidRPr="00F53EAD">
        <w:t>огика</w:t>
      </w:r>
      <w:r w:rsidR="0085130E" w:rsidRPr="00F53EAD">
        <w:t xml:space="preserve"> материальных форм</w:t>
      </w:r>
      <w:r w:rsidR="004132A5" w:rsidRPr="00F53EAD">
        <w:t xml:space="preserve"> </w:t>
      </w:r>
      <w:r w:rsidR="00F63E52" w:rsidRPr="00F53EAD">
        <w:t>«видится» как</w:t>
      </w:r>
      <w:r w:rsidR="004132A5" w:rsidRPr="00F53EAD">
        <w:t xml:space="preserve"> само материальное</w:t>
      </w:r>
      <w:r w:rsidR="00F63E52" w:rsidRPr="00F53EAD">
        <w:t>,</w:t>
      </w:r>
      <w:r w:rsidR="004132A5" w:rsidRPr="00F53EAD">
        <w:t xml:space="preserve"> </w:t>
      </w:r>
      <w:r w:rsidR="004A027D" w:rsidRPr="00F53EAD">
        <w:t xml:space="preserve">вернее, </w:t>
      </w:r>
      <w:r w:rsidR="004132A5" w:rsidRPr="00F53EAD">
        <w:t xml:space="preserve">как </w:t>
      </w:r>
      <w:r w:rsidR="004A027D" w:rsidRPr="00F53EAD">
        <w:t xml:space="preserve">его </w:t>
      </w:r>
      <w:r w:rsidR="004A027D" w:rsidRPr="00F53EAD">
        <w:rPr>
          <w:i/>
          <w:iCs/>
        </w:rPr>
        <w:t>движение</w:t>
      </w:r>
      <w:r w:rsidR="004A027D" w:rsidRPr="00F53EAD">
        <w:t xml:space="preserve">, </w:t>
      </w:r>
      <w:r w:rsidR="004A027D" w:rsidRPr="00F53EAD">
        <w:rPr>
          <w:i/>
          <w:iCs/>
        </w:rPr>
        <w:t>изменение</w:t>
      </w:r>
      <w:r w:rsidR="004A027D" w:rsidRPr="00F53EAD">
        <w:t xml:space="preserve">, как </w:t>
      </w:r>
      <w:r w:rsidR="004132A5" w:rsidRPr="00F53EAD">
        <w:t>определённая п</w:t>
      </w:r>
      <w:r w:rsidR="004132A5" w:rsidRPr="00F53EAD">
        <w:rPr>
          <w:i/>
          <w:iCs/>
        </w:rPr>
        <w:t>оследовательность процессов</w:t>
      </w:r>
      <w:r w:rsidR="004132A5" w:rsidRPr="00F53EAD">
        <w:t xml:space="preserve">, </w:t>
      </w:r>
      <w:r w:rsidR="004132A5" w:rsidRPr="00F53EAD">
        <w:rPr>
          <w:i/>
          <w:iCs/>
        </w:rPr>
        <w:t>отношений</w:t>
      </w:r>
      <w:r w:rsidR="00EC2F95" w:rsidRPr="00F53EAD">
        <w:t xml:space="preserve"> и их форм</w:t>
      </w:r>
      <w:r w:rsidR="004132A5" w:rsidRPr="00F53EAD">
        <w:t xml:space="preserve">, </w:t>
      </w:r>
      <w:r w:rsidR="004132A5" w:rsidRPr="00F53EAD">
        <w:rPr>
          <w:i/>
          <w:iCs/>
        </w:rPr>
        <w:t>связи</w:t>
      </w:r>
      <w:r w:rsidR="004132A5" w:rsidRPr="00F53EAD">
        <w:t xml:space="preserve"> </w:t>
      </w:r>
      <w:r w:rsidR="004132A5" w:rsidRPr="00F53EAD">
        <w:rPr>
          <w:i/>
          <w:iCs/>
        </w:rPr>
        <w:t>вещей</w:t>
      </w:r>
      <w:r w:rsidR="004132A5" w:rsidRPr="00F53EAD">
        <w:t xml:space="preserve"> и их состояни</w:t>
      </w:r>
      <w:r w:rsidR="00F63E52" w:rsidRPr="00F53EAD">
        <w:t>й</w:t>
      </w:r>
      <w:r w:rsidR="004132A5" w:rsidRPr="00F53EAD">
        <w:t>.</w:t>
      </w:r>
      <w:r w:rsidR="004A027D" w:rsidRPr="00F53EAD">
        <w:t xml:space="preserve"> Э</w:t>
      </w:r>
      <w:r w:rsidR="005A149C" w:rsidRPr="00F53EAD">
        <w:t xml:space="preserve">та сторона логики </w:t>
      </w:r>
      <w:r w:rsidR="004A027D" w:rsidRPr="00F53EAD">
        <w:t xml:space="preserve">предстаёт как </w:t>
      </w:r>
      <w:r w:rsidR="0085130E" w:rsidRPr="00F53EAD">
        <w:t>явное</w:t>
      </w:r>
      <w:r w:rsidR="006834DA" w:rsidRPr="00F53EAD">
        <w:t>, видимое</w:t>
      </w:r>
      <w:r w:rsidR="0085130E" w:rsidRPr="00F53EAD">
        <w:t xml:space="preserve"> </w:t>
      </w:r>
      <w:r w:rsidR="004A027D" w:rsidRPr="00F53EAD">
        <w:t>движение самой реальности, происходящее по определённым законам</w:t>
      </w:r>
      <w:r w:rsidR="00322783" w:rsidRPr="00F53EAD">
        <w:t xml:space="preserve">, что </w:t>
      </w:r>
      <w:r w:rsidR="004A027D" w:rsidRPr="00F53EAD">
        <w:t xml:space="preserve">можно назвать </w:t>
      </w:r>
      <w:r w:rsidR="00791140" w:rsidRPr="00F53EAD">
        <w:rPr>
          <w:i/>
          <w:iCs/>
        </w:rPr>
        <w:t>логической формой материального</w:t>
      </w:r>
      <w:r w:rsidR="00791140" w:rsidRPr="00F53EAD">
        <w:t xml:space="preserve">, представляющей </w:t>
      </w:r>
      <w:r w:rsidR="004A027D" w:rsidRPr="00F53EAD">
        <w:rPr>
          <w:i/>
          <w:iCs/>
        </w:rPr>
        <w:t>онтологическ</w:t>
      </w:r>
      <w:r w:rsidR="00791140" w:rsidRPr="00F53EAD">
        <w:rPr>
          <w:i/>
          <w:iCs/>
        </w:rPr>
        <w:t>ую</w:t>
      </w:r>
      <w:r w:rsidR="004A027D" w:rsidRPr="00F53EAD">
        <w:t xml:space="preserve"> сторон</w:t>
      </w:r>
      <w:r w:rsidR="00791140" w:rsidRPr="00F53EAD">
        <w:t>у</w:t>
      </w:r>
      <w:r w:rsidR="004A027D" w:rsidRPr="00F53EAD">
        <w:t xml:space="preserve"> </w:t>
      </w:r>
      <w:r w:rsidR="00791140" w:rsidRPr="00F53EAD">
        <w:t>логического</w:t>
      </w:r>
      <w:r w:rsidR="004A027D" w:rsidRPr="00F53EAD">
        <w:t>.</w:t>
      </w:r>
      <w:r w:rsidR="00322783" w:rsidRPr="00F53EAD">
        <w:t xml:space="preserve"> Другими словами, каждому процессу, отношению, вещи соответствует «</w:t>
      </w:r>
      <w:r w:rsidR="00322783" w:rsidRPr="00F53EAD">
        <w:rPr>
          <w:i/>
          <w:iCs/>
        </w:rPr>
        <w:t>своя»</w:t>
      </w:r>
      <w:r w:rsidR="00322783" w:rsidRPr="00F53EAD">
        <w:t xml:space="preserve"> </w:t>
      </w:r>
      <w:r w:rsidR="00322783" w:rsidRPr="00F53EAD">
        <w:rPr>
          <w:i/>
          <w:iCs/>
        </w:rPr>
        <w:t>конкретная</w:t>
      </w:r>
      <w:r w:rsidR="00322783" w:rsidRPr="00F53EAD">
        <w:t xml:space="preserve"> </w:t>
      </w:r>
      <w:r w:rsidR="00322783" w:rsidRPr="00F53EAD">
        <w:rPr>
          <w:i/>
          <w:iCs/>
        </w:rPr>
        <w:t>логическая</w:t>
      </w:r>
      <w:r w:rsidR="00322783" w:rsidRPr="00F53EAD">
        <w:t xml:space="preserve"> </w:t>
      </w:r>
      <w:r w:rsidR="00322783" w:rsidRPr="00F53EAD">
        <w:rPr>
          <w:i/>
          <w:iCs/>
        </w:rPr>
        <w:t>форма материального</w:t>
      </w:r>
      <w:r w:rsidR="00322783" w:rsidRPr="00F53EAD">
        <w:t xml:space="preserve">. Поскольку отмеченные конкретные логические формы материального диалектически тождественны со своим материальным основаниям, то они столь же </w:t>
      </w:r>
      <w:r w:rsidR="00322783" w:rsidRPr="00F53EAD">
        <w:rPr>
          <w:i/>
          <w:iCs/>
        </w:rPr>
        <w:t>объективны</w:t>
      </w:r>
      <w:r w:rsidR="00322783" w:rsidRPr="00F53EAD">
        <w:t xml:space="preserve"> </w:t>
      </w:r>
      <w:r w:rsidR="00322783" w:rsidRPr="00F53EAD">
        <w:rPr>
          <w:i/>
          <w:iCs/>
        </w:rPr>
        <w:t>и конкретны</w:t>
      </w:r>
      <w:r w:rsidR="00322783" w:rsidRPr="00F53EAD">
        <w:t>.</w:t>
      </w:r>
    </w:p>
    <w:p w14:paraId="45ABA115" w14:textId="64BA590D" w:rsidR="00C05A8D" w:rsidRPr="00F53EAD" w:rsidRDefault="004A027D" w:rsidP="003213D9">
      <w:r w:rsidRPr="00F53EAD">
        <w:t xml:space="preserve">В мышлении логическое движение реальности снимается в виде идеальных предметов мышления – категорий, понятий, определений и т.д. Это вторая сторона логического – </w:t>
      </w:r>
      <w:r w:rsidR="00E23805" w:rsidRPr="00F53EAD">
        <w:rPr>
          <w:i/>
          <w:iCs/>
        </w:rPr>
        <w:t>логика идеальных форм</w:t>
      </w:r>
      <w:r w:rsidR="00A5368B" w:rsidRPr="00F53EAD">
        <w:rPr>
          <w:i/>
          <w:iCs/>
        </w:rPr>
        <w:t xml:space="preserve"> мышления</w:t>
      </w:r>
      <w:r w:rsidR="00E23805" w:rsidRPr="00F53EAD">
        <w:t xml:space="preserve"> – </w:t>
      </w:r>
      <w:r w:rsidRPr="00F53EAD">
        <w:rPr>
          <w:i/>
          <w:iCs/>
        </w:rPr>
        <w:t>гносеологическая</w:t>
      </w:r>
      <w:r w:rsidRPr="00F53EAD">
        <w:t>.</w:t>
      </w:r>
    </w:p>
    <w:p w14:paraId="150174B3" w14:textId="644F8DED" w:rsidR="006834DA" w:rsidRPr="00F53EAD" w:rsidRDefault="006834DA" w:rsidP="003213D9">
      <w:r w:rsidRPr="00F53EAD">
        <w:t xml:space="preserve">Подобно всей субстанциональной реальности логика есть также </w:t>
      </w:r>
      <w:r w:rsidRPr="00F53EAD">
        <w:rPr>
          <w:i/>
          <w:iCs/>
        </w:rPr>
        <w:t>единый</w:t>
      </w:r>
      <w:r w:rsidRPr="00F53EAD">
        <w:t xml:space="preserve"> феномен, диалектическ</w:t>
      </w:r>
      <w:r w:rsidR="004E7BF9" w:rsidRPr="00F53EAD">
        <w:t>и отождествляющий в себе онтологическую и гносеологическую стороны.</w:t>
      </w:r>
    </w:p>
    <w:p w14:paraId="23ECA596" w14:textId="46BAEF0C" w:rsidR="006834DA" w:rsidRPr="00F53EAD" w:rsidRDefault="006834DA" w:rsidP="003213D9">
      <w:r w:rsidRPr="00F53EAD">
        <w:t>Т.к. каждому материальному процессу соответствует «своё иное» идеальное, то и конкретные форм</w:t>
      </w:r>
      <w:r w:rsidR="00C05A8D" w:rsidRPr="00F53EAD">
        <w:t>ы</w:t>
      </w:r>
      <w:r w:rsidRPr="00F53EAD">
        <w:t xml:space="preserve"> идеального – логические формы – тождественны конкретным материальным процессам, являющимся их основанием</w:t>
      </w:r>
      <w:r w:rsidR="00C05A8D" w:rsidRPr="00F53EAD">
        <w:t xml:space="preserve">: логическим формам </w:t>
      </w:r>
      <w:r w:rsidR="00322783" w:rsidRPr="00F53EAD">
        <w:t>материальног</w:t>
      </w:r>
      <w:r w:rsidR="00F877DA" w:rsidRPr="00F53EAD">
        <w:t>о</w:t>
      </w:r>
      <w:r w:rsidR="00322783" w:rsidRPr="00F53EAD">
        <w:t xml:space="preserve"> </w:t>
      </w:r>
      <w:r w:rsidR="00C05A8D" w:rsidRPr="00F53EAD">
        <w:t>(формам логики бытия) соответствуют (тождественны) «свои» логические идеальные формы (формы логики мышления)</w:t>
      </w:r>
      <w:r w:rsidR="00791140" w:rsidRPr="00F53EAD">
        <w:t>.</w:t>
      </w:r>
    </w:p>
    <w:p w14:paraId="783DAB74" w14:textId="3559DD8F" w:rsidR="00F877DA" w:rsidRPr="00F53EAD" w:rsidRDefault="00F877DA" w:rsidP="003213D9">
      <w:r w:rsidRPr="00F53EAD">
        <w:t xml:space="preserve">Ранее мы отметили </w:t>
      </w:r>
      <w:r w:rsidR="00F05AB6" w:rsidRPr="00F53EAD">
        <w:t>четыре</w:t>
      </w:r>
      <w:r w:rsidRPr="00F53EAD">
        <w:t xml:space="preserve"> опосредствующих фактора, отождествляющих бытие и мышление, что даёт мышлению возможность проникать в суть бытия: </w:t>
      </w:r>
      <w:r w:rsidR="00B17685" w:rsidRPr="00F53EAD">
        <w:t>1. </w:t>
      </w:r>
      <w:r w:rsidRPr="00F53EAD">
        <w:t xml:space="preserve">субстанциональную монистичность бытия, </w:t>
      </w:r>
      <w:r w:rsidR="00B17685" w:rsidRPr="00F53EAD">
        <w:t>2. </w:t>
      </w:r>
      <w:r w:rsidRPr="00F53EAD">
        <w:t xml:space="preserve">диалектичность как тождественность, неразрывность различённых сторон, </w:t>
      </w:r>
      <w:r w:rsidR="00B17685" w:rsidRPr="00F53EAD">
        <w:t>3. </w:t>
      </w:r>
      <w:r w:rsidRPr="00F53EAD">
        <w:t>диалектичность как саморазвитие посредством внутренних противоречий</w:t>
      </w:r>
      <w:r w:rsidR="00F05AB6" w:rsidRPr="00F53EAD">
        <w:t>, и 4. субъект-</w:t>
      </w:r>
      <w:proofErr w:type="spellStart"/>
      <w:r w:rsidR="00F05AB6" w:rsidRPr="00F53EAD">
        <w:t>объектность</w:t>
      </w:r>
      <w:proofErr w:type="spellEnd"/>
      <w:r w:rsidR="00F05AB6" w:rsidRPr="00F53EAD">
        <w:t xml:space="preserve"> субстанции, </w:t>
      </w:r>
      <w:r w:rsidR="007D3B39" w:rsidRPr="00F53EAD">
        <w:t>знаменующую тотальное единство</w:t>
      </w:r>
      <w:r w:rsidR="00F05AB6" w:rsidRPr="00F53EAD">
        <w:t>.</w:t>
      </w:r>
    </w:p>
    <w:p w14:paraId="740DE2FF" w14:textId="6A3658F4" w:rsidR="00F877DA" w:rsidRPr="00F53EAD" w:rsidRDefault="00F877DA" w:rsidP="003213D9">
      <w:r w:rsidRPr="00F53EAD">
        <w:t xml:space="preserve">Принцип логики как конкретно-всеобщий фактор </w:t>
      </w:r>
      <w:r w:rsidR="00B17685" w:rsidRPr="00F53EAD">
        <w:t xml:space="preserve">завершает общую картину, связывая субстанциональные формы реальности в неразрывную цепь особенных и единичных форм, детерминируемых всеобщим принципом. Абстрактность первых </w:t>
      </w:r>
      <w:r w:rsidR="00F05AB6" w:rsidRPr="00F53EAD">
        <w:t>четырёх</w:t>
      </w:r>
      <w:r w:rsidR="00B17685" w:rsidRPr="00F53EAD">
        <w:t xml:space="preserve"> принципов конкретизируется посредством всеобщности Логики</w:t>
      </w:r>
      <w:r w:rsidR="007D3B39" w:rsidRPr="00F53EAD">
        <w:t xml:space="preserve"> как пятого принципа, фундирующего конкретность субстанциональных форм.</w:t>
      </w:r>
    </w:p>
    <w:p w14:paraId="424CCA72" w14:textId="4F3A7096" w:rsidR="006D7E64" w:rsidRPr="00F53EAD" w:rsidRDefault="006D7E64" w:rsidP="006D7E64">
      <w:pPr>
        <w:pStyle w:val="1"/>
      </w:pPr>
      <w:r w:rsidRPr="00F53EAD">
        <w:t>К принципу субъект-</w:t>
      </w:r>
      <w:proofErr w:type="spellStart"/>
      <w:r w:rsidRPr="00F53EAD">
        <w:t>объектности</w:t>
      </w:r>
      <w:proofErr w:type="spellEnd"/>
      <w:r w:rsidRPr="00F53EAD">
        <w:t xml:space="preserve"> – интермедия от М.А. Ли</w:t>
      </w:r>
      <w:r w:rsidR="00586E79" w:rsidRPr="00F53EAD">
        <w:t>ф</w:t>
      </w:r>
      <w:r w:rsidRPr="00F53EAD">
        <w:t>шица</w:t>
      </w:r>
    </w:p>
    <w:p w14:paraId="16FF4D0F" w14:textId="6FCE7720" w:rsidR="006D7E64" w:rsidRPr="00F53EAD" w:rsidRDefault="006D7E64" w:rsidP="006D7E64">
      <w:r w:rsidRPr="00F53EAD">
        <w:t>Деятельность человека как субъект-объектного существа направлена, прежде всего, на себя в форме единичного (индивида), и, поскольку индивид невозможен вне целого, в форме общего (общества). Эта направленная на себя внутренняя (интенсивная) деятельность необходимо требует обращения к внешнему миру как источнику средств жизнедеятельности и вызывает к жизни вторую, внешнюю сторону деятельности человека, направленную уже на внешний мир как второй (экстенсивный) объект его деятельности. Как следствие возникает взаимодействие двух субъект-объектных субстанциональных форм – человека и природы. Субъектность человека как действующего существа не просто обращается к внешнему в попытке понять его, а активно (и по мере понимания всё более целенаправленно) воздействует на эту внешнюю, объектную сторону, приспосабливая объект-природу к своим потребностям.</w:t>
      </w:r>
    </w:p>
    <w:p w14:paraId="5B3C0387" w14:textId="0909FAEA" w:rsidR="006D7E64" w:rsidRPr="00F53EAD" w:rsidRDefault="006D7E64" w:rsidP="006D7E64">
      <w:r w:rsidRPr="00F53EAD">
        <w:t xml:space="preserve">Но как возможно </w:t>
      </w:r>
      <w:r w:rsidRPr="00F53EAD">
        <w:rPr>
          <w:i/>
          <w:iCs/>
        </w:rPr>
        <w:t>понимание</w:t>
      </w:r>
      <w:r w:rsidRPr="00F53EAD">
        <w:t xml:space="preserve"> этого внешнего субъект-объекта, природы, без чего ни о какой активно-целесообразной деятельности говорить не приходится? Исключительно в силу того объективного факта, что обе взаимодействующие стороны обладают субъектностью (и </w:t>
      </w:r>
      <w:r w:rsidRPr="00F53EAD">
        <w:lastRenderedPageBreak/>
        <w:t xml:space="preserve">потому субъективностью как </w:t>
      </w:r>
      <w:r w:rsidRPr="00F53EAD">
        <w:rPr>
          <w:i/>
          <w:iCs/>
        </w:rPr>
        <w:t>индивидуальностью</w:t>
      </w:r>
      <w:r w:rsidR="00B629D5" w:rsidRPr="00B629D5">
        <w:rPr>
          <w:rStyle w:val="a5"/>
        </w:rPr>
        <w:footnoteReference w:id="15"/>
      </w:r>
      <w:r w:rsidRPr="00F53EAD">
        <w:t xml:space="preserve">) – внутренним измерением, имеющим характер всеобщности – идеальностью. Именно идеальная сторона природы раскрывается человеком как понимание сущности природных процессов и вещей, ставших объектом деятельности человека. Но ведь объектная сторона природы сопротивляется, как было отмечено, попыткам воздействия на неё, следовательно, должно иметь место какое-то соответствие </w:t>
      </w:r>
      <w:proofErr w:type="spellStart"/>
      <w:r w:rsidRPr="00F53EAD">
        <w:t>субъектностей</w:t>
      </w:r>
      <w:proofErr w:type="spellEnd"/>
      <w:r w:rsidRPr="00F53EAD">
        <w:t xml:space="preserve"> – субъектности человека и субъектности природы (вернее, процессов и вещей, ставших объектами человеческого внимания).</w:t>
      </w:r>
    </w:p>
    <w:p w14:paraId="28602C09" w14:textId="0E53BE34" w:rsidR="006D7E64" w:rsidRPr="00F53EAD" w:rsidRDefault="006D7E64" w:rsidP="006D7E64">
      <w:r w:rsidRPr="00F53EAD">
        <w:t xml:space="preserve">Возможно, ответ на этот вопрос можно найти у М.А. Лифшица в его гипотезе </w:t>
      </w:r>
      <w:proofErr w:type="spellStart"/>
      <w:r w:rsidRPr="00F53EAD">
        <w:t>онтогносеологии</w:t>
      </w:r>
      <w:proofErr w:type="spellEnd"/>
      <w:r w:rsidRPr="00F53EAD">
        <w:t xml:space="preserve"> (о которой речь впереди). Одно из положений </w:t>
      </w:r>
      <w:proofErr w:type="spellStart"/>
      <w:r w:rsidRPr="00F53EAD">
        <w:t>онтогносеологии</w:t>
      </w:r>
      <w:proofErr w:type="spellEnd"/>
      <w:r w:rsidRPr="00F53EAD">
        <w:t xml:space="preserve"> гласит, что «</w:t>
      </w:r>
      <w:r w:rsidRPr="00F53EAD">
        <w:rPr>
          <w:bCs/>
        </w:rPr>
        <w:t>истина как плод сознания, примкнувшего к бытию…, была бы невозможна, если бы сама объективная действительность не шла ей навстречу, требуя сознательного выражения и практического действия».</w:t>
      </w:r>
      <w:r w:rsidRPr="00F53EAD">
        <w:rPr>
          <w:bCs/>
          <w:vertAlign w:val="superscript"/>
        </w:rPr>
        <w:footnoteReference w:id="16"/>
      </w:r>
      <w:r w:rsidRPr="00F53EAD">
        <w:rPr>
          <w:bCs/>
        </w:rPr>
        <w:t xml:space="preserve"> Другими словами, и природа должна предстать перед человеком такими своими сторонами, которые он способен не только увидеть как явление, форму, но и разглядеть за формой содержание – индивидуальное – сделать это индивидуальное (единичное) своим идеальным предметом мышления и затем уже внутри субъектности и субъективности своего мышления выявить </w:t>
      </w:r>
      <w:r w:rsidR="00AE0567" w:rsidRPr="00F53EAD">
        <w:rPr>
          <w:bCs/>
        </w:rPr>
        <w:t>то, что детерминирует</w:t>
      </w:r>
      <w:r w:rsidRPr="00F53EAD">
        <w:rPr>
          <w:bCs/>
        </w:rPr>
        <w:t xml:space="preserve"> индивидуальност</w:t>
      </w:r>
      <w:r w:rsidR="00AE0567" w:rsidRPr="00F53EAD">
        <w:rPr>
          <w:bCs/>
        </w:rPr>
        <w:t>ь</w:t>
      </w:r>
      <w:r w:rsidR="00505B63" w:rsidRPr="00F53EAD">
        <w:rPr>
          <w:bCs/>
        </w:rPr>
        <w:t xml:space="preserve"> объекта природы</w:t>
      </w:r>
      <w:r w:rsidR="00AE0567" w:rsidRPr="00F53EAD">
        <w:rPr>
          <w:bCs/>
        </w:rPr>
        <w:t>,</w:t>
      </w:r>
      <w:r w:rsidRPr="00F53EAD">
        <w:rPr>
          <w:bCs/>
        </w:rPr>
        <w:t xml:space="preserve"> – сущность – всеобщее. Это движение природы навстречу человеку и предстаёт в </w:t>
      </w:r>
      <w:r w:rsidR="00AE0567" w:rsidRPr="00F53EAD">
        <w:rPr>
          <w:bCs/>
        </w:rPr>
        <w:t>актуальности</w:t>
      </w:r>
      <w:r w:rsidRPr="00F53EAD">
        <w:rPr>
          <w:bCs/>
        </w:rPr>
        <w:t xml:space="preserve"> в </w:t>
      </w:r>
      <w:r w:rsidR="00AE0567" w:rsidRPr="00F53EAD">
        <w:rPr>
          <w:bCs/>
        </w:rPr>
        <w:t>виде</w:t>
      </w:r>
      <w:r w:rsidRPr="00F53EAD">
        <w:rPr>
          <w:bCs/>
        </w:rPr>
        <w:t xml:space="preserve"> форм, достигших определённого уровня развития, целостности, близости к своему понятию (Гегель) – т.е. определённой завершённости</w:t>
      </w:r>
      <w:r w:rsidR="00AE0567" w:rsidRPr="00F53EAD">
        <w:rPr>
          <w:bCs/>
        </w:rPr>
        <w:t xml:space="preserve"> (</w:t>
      </w:r>
      <w:proofErr w:type="spellStart"/>
      <w:r w:rsidR="00AE0567" w:rsidRPr="00F53EAD">
        <w:rPr>
          <w:bCs/>
        </w:rPr>
        <w:t>прегнантности</w:t>
      </w:r>
      <w:proofErr w:type="spellEnd"/>
      <w:r w:rsidR="00AE0567" w:rsidRPr="00F53EAD">
        <w:rPr>
          <w:bCs/>
        </w:rPr>
        <w:t xml:space="preserve"> – Лифшиц)</w:t>
      </w:r>
      <w:r w:rsidRPr="00F53EAD">
        <w:rPr>
          <w:bCs/>
        </w:rPr>
        <w:t>, сквозь которую проступает смысл, «видимость» сущности. Это, отмечаемое Лифшицем, встречное движение человека и природы создаёт ещё одну точку соприкосновения бытия и мышления, их отождествляющую.</w:t>
      </w:r>
    </w:p>
    <w:p w14:paraId="602AA611" w14:textId="6930C778" w:rsidR="00791140" w:rsidRPr="00F53EAD" w:rsidRDefault="00F877DA" w:rsidP="004D7451">
      <w:pPr>
        <w:pStyle w:val="1"/>
      </w:pPr>
      <w:r w:rsidRPr="00F53EAD">
        <w:t xml:space="preserve">Категории как </w:t>
      </w:r>
      <w:r w:rsidR="004D7451" w:rsidRPr="00F53EAD">
        <w:t>онтологическая и гносеологическая объективность</w:t>
      </w:r>
    </w:p>
    <w:p w14:paraId="2DB5CAB9" w14:textId="64234CF6" w:rsidR="008F3796" w:rsidRPr="00F53EAD" w:rsidRDefault="00541A5B" w:rsidP="00541A5B">
      <w:r w:rsidRPr="00F53EAD">
        <w:t xml:space="preserve">Следует </w:t>
      </w:r>
      <w:r w:rsidR="00270FA7" w:rsidRPr="00F53EAD">
        <w:t>особо</w:t>
      </w:r>
      <w:r w:rsidR="00322783" w:rsidRPr="00F53EAD">
        <w:t xml:space="preserve"> </w:t>
      </w:r>
      <w:r w:rsidRPr="00F53EAD">
        <w:t xml:space="preserve">подчеркнуть факт </w:t>
      </w:r>
      <w:r w:rsidRPr="00F53EAD">
        <w:rPr>
          <w:i/>
          <w:iCs/>
        </w:rPr>
        <w:t>объективности и конкретности логических форм</w:t>
      </w:r>
      <w:r w:rsidR="00791140" w:rsidRPr="00F53EAD">
        <w:rPr>
          <w:i/>
          <w:iCs/>
        </w:rPr>
        <w:t xml:space="preserve"> материального</w:t>
      </w:r>
      <w:r w:rsidRPr="00F53EAD">
        <w:t xml:space="preserve"> – именно на этом обстоятельстве и основана предлагаемая трактовка </w:t>
      </w:r>
      <w:r w:rsidRPr="00F53EAD">
        <w:rPr>
          <w:i/>
          <w:iCs/>
        </w:rPr>
        <w:t>категорий</w:t>
      </w:r>
      <w:r w:rsidRPr="00F53EAD">
        <w:t xml:space="preserve"> как, прежде всего, </w:t>
      </w:r>
      <w:r w:rsidRPr="00F53EAD">
        <w:rPr>
          <w:i/>
          <w:iCs/>
        </w:rPr>
        <w:t>объективных</w:t>
      </w:r>
      <w:r w:rsidRPr="00F53EAD">
        <w:t xml:space="preserve"> </w:t>
      </w:r>
      <w:r w:rsidRPr="00F53EAD">
        <w:rPr>
          <w:i/>
          <w:iCs/>
        </w:rPr>
        <w:t>логических форм</w:t>
      </w:r>
      <w:r w:rsidR="008F3796" w:rsidRPr="00F53EAD">
        <w:rPr>
          <w:i/>
          <w:iCs/>
        </w:rPr>
        <w:t xml:space="preserve"> материального</w:t>
      </w:r>
      <w:r w:rsidR="00887C1F" w:rsidRPr="00F53EAD">
        <w:t xml:space="preserve">, которые </w:t>
      </w:r>
      <w:r w:rsidR="00887C1F" w:rsidRPr="00F53EAD">
        <w:rPr>
          <w:i/>
          <w:iCs/>
        </w:rPr>
        <w:t>детерминируют идеальные логические формы мышления</w:t>
      </w:r>
      <w:r w:rsidR="00887C1F" w:rsidRPr="00F53EAD">
        <w:t xml:space="preserve">. </w:t>
      </w:r>
      <w:r w:rsidR="008F3796" w:rsidRPr="00F53EAD">
        <w:t xml:space="preserve">Именно отмеченная объективность и конкретность логических форм бытия и является основанием, дающим мышлению возможность </w:t>
      </w:r>
      <w:proofErr w:type="spellStart"/>
      <w:r w:rsidR="009D07E6" w:rsidRPr="00F53EAD">
        <w:t>рас</w:t>
      </w:r>
      <w:r w:rsidR="008F3796" w:rsidRPr="00F53EAD">
        <w:t>предметить</w:t>
      </w:r>
      <w:proofErr w:type="spellEnd"/>
      <w:r w:rsidR="008F3796" w:rsidRPr="00F53EAD">
        <w:t xml:space="preserve"> эти </w:t>
      </w:r>
      <w:r w:rsidR="009D07E6" w:rsidRPr="00F53EAD">
        <w:t xml:space="preserve">материальные </w:t>
      </w:r>
      <w:r w:rsidR="008F3796" w:rsidRPr="00F53EAD">
        <w:t xml:space="preserve">формы в своих идеальных </w:t>
      </w:r>
      <w:r w:rsidR="009D07E6" w:rsidRPr="00F53EAD">
        <w:t xml:space="preserve">формах (идеальных </w:t>
      </w:r>
      <w:r w:rsidR="008F3796" w:rsidRPr="00F53EAD">
        <w:t>предметах</w:t>
      </w:r>
      <w:r w:rsidR="00DE5E62">
        <w:t xml:space="preserve"> мышления</w:t>
      </w:r>
      <w:r w:rsidR="009D07E6" w:rsidRPr="00F53EAD">
        <w:t>)</w:t>
      </w:r>
      <w:r w:rsidR="008F3796" w:rsidRPr="00F53EAD">
        <w:t xml:space="preserve"> – категориях.</w:t>
      </w:r>
    </w:p>
    <w:p w14:paraId="530E7BAB" w14:textId="1E90346F" w:rsidR="00541A5B" w:rsidRPr="00F53EAD" w:rsidRDefault="0035093C" w:rsidP="00541A5B">
      <w:r w:rsidRPr="00F53EAD">
        <w:t xml:space="preserve">Принцип Логики как конкретно-всеобщего феномена, отождествляя логику материальных форм (логику бытия) и логику идеальных форм (логику мышления) необходимо утверждает, что категории – это, прежде всего, логические формы материального, которые мышление в силу своей тождественности с бытием, способно представлять в своих идеальных логических формах как категории, понятия, определения и т.п. А потому </w:t>
      </w:r>
      <w:r w:rsidR="00541A5B" w:rsidRPr="00F53EAD">
        <w:rPr>
          <w:i/>
          <w:iCs/>
        </w:rPr>
        <w:t>категории</w:t>
      </w:r>
      <w:r w:rsidRPr="00F53EAD">
        <w:rPr>
          <w:i/>
          <w:iCs/>
        </w:rPr>
        <w:t xml:space="preserve"> мышления</w:t>
      </w:r>
      <w:r w:rsidR="00541A5B" w:rsidRPr="00F53EAD">
        <w:t xml:space="preserve"> – это </w:t>
      </w:r>
      <w:r w:rsidR="00541A5B" w:rsidRPr="00F53EAD">
        <w:rPr>
          <w:i/>
          <w:iCs/>
        </w:rPr>
        <w:t>объективные конкретные логические формы</w:t>
      </w:r>
      <w:r w:rsidR="00541A5B" w:rsidRPr="00F53EAD">
        <w:t xml:space="preserve">, тождественные </w:t>
      </w:r>
      <w:r w:rsidR="00B852CF" w:rsidRPr="00F53EAD">
        <w:t xml:space="preserve">«своим» </w:t>
      </w:r>
      <w:r w:rsidR="00DB1982" w:rsidRPr="00F53EAD">
        <w:t xml:space="preserve">объективным </w:t>
      </w:r>
      <w:r w:rsidRPr="00F53EAD">
        <w:t xml:space="preserve">логическим формам </w:t>
      </w:r>
      <w:r w:rsidR="00B852CF" w:rsidRPr="00F53EAD">
        <w:t>материальн</w:t>
      </w:r>
      <w:r w:rsidRPr="00F53EAD">
        <w:t xml:space="preserve">ого, </w:t>
      </w:r>
      <w:r w:rsidR="00541A5B" w:rsidRPr="00F53EAD">
        <w:t>бытия</w:t>
      </w:r>
      <w:bookmarkStart w:id="3" w:name="_Hlk197955542"/>
      <w:r w:rsidR="00B852CF" w:rsidRPr="00F53EAD">
        <w:t>.</w:t>
      </w:r>
      <w:r w:rsidRPr="00F53EAD">
        <w:t xml:space="preserve"> Субъективность </w:t>
      </w:r>
      <w:r w:rsidR="00DB1982" w:rsidRPr="00F53EAD">
        <w:t>их</w:t>
      </w:r>
      <w:r w:rsidRPr="00F53EAD">
        <w:t xml:space="preserve"> – только в степени соответствия логики мышления логике бытия.</w:t>
      </w:r>
    </w:p>
    <w:bookmarkEnd w:id="3"/>
    <w:p w14:paraId="7625F4CD" w14:textId="16B6F804" w:rsidR="00541A5B" w:rsidRPr="00F53EAD" w:rsidRDefault="00EC2F95">
      <w:r w:rsidRPr="00F53EAD">
        <w:t>Эксплицировать логические формы</w:t>
      </w:r>
      <w:r w:rsidR="0035093C" w:rsidRPr="00F53EAD">
        <w:t xml:space="preserve"> материального</w:t>
      </w:r>
      <w:r w:rsidRPr="00F53EAD">
        <w:t>, «вывести» их на свет возможно только посредством логического</w:t>
      </w:r>
      <w:r w:rsidR="00846560" w:rsidRPr="00F53EAD">
        <w:t xml:space="preserve"> же</w:t>
      </w:r>
      <w:r w:rsidRPr="00F53EAD">
        <w:t xml:space="preserve">, идеального, действующего вполне самостоятельно (хотя и имеющего основанием материальное) – </w:t>
      </w:r>
      <w:r w:rsidRPr="00F53EAD">
        <w:rPr>
          <w:i/>
          <w:iCs/>
        </w:rPr>
        <w:t>мышлени</w:t>
      </w:r>
      <w:r w:rsidR="00541A5B" w:rsidRPr="00F53EAD">
        <w:rPr>
          <w:i/>
          <w:iCs/>
        </w:rPr>
        <w:t>я</w:t>
      </w:r>
      <w:r w:rsidRPr="00F53EAD">
        <w:t xml:space="preserve">, которое </w:t>
      </w:r>
      <w:proofErr w:type="spellStart"/>
      <w:r w:rsidRPr="00F53EAD">
        <w:t>овнешняет</w:t>
      </w:r>
      <w:proofErr w:type="spellEnd"/>
      <w:r w:rsidRPr="00F53EAD">
        <w:t xml:space="preserve"> (опредмечивает) логические формы как свои </w:t>
      </w:r>
      <w:r w:rsidR="009E5634" w:rsidRPr="00F53EAD">
        <w:t xml:space="preserve">конкретные наличные формы – </w:t>
      </w:r>
      <w:r w:rsidRPr="00F53EAD">
        <w:rPr>
          <w:i/>
          <w:iCs/>
        </w:rPr>
        <w:t>категории</w:t>
      </w:r>
      <w:r w:rsidRPr="00F53EAD">
        <w:t>.</w:t>
      </w:r>
    </w:p>
    <w:p w14:paraId="22DA7A7F" w14:textId="242E55E2" w:rsidR="009E5634" w:rsidRPr="00F53EAD" w:rsidRDefault="000F6548">
      <w:r w:rsidRPr="00F53EAD">
        <w:t>И</w:t>
      </w:r>
      <w:r w:rsidR="00E56D37" w:rsidRPr="00F53EAD">
        <w:t>деальное</w:t>
      </w:r>
      <w:r w:rsidR="00036395" w:rsidRPr="00F53EAD">
        <w:t>, оформленное</w:t>
      </w:r>
      <w:r w:rsidR="00E56D37" w:rsidRPr="00F53EAD">
        <w:t xml:space="preserve"> </w:t>
      </w:r>
      <w:r w:rsidR="002F53FC" w:rsidRPr="00F53EAD">
        <w:t>в виде</w:t>
      </w:r>
      <w:r w:rsidR="00E56D37" w:rsidRPr="00F53EAD">
        <w:t xml:space="preserve"> категори</w:t>
      </w:r>
      <w:r w:rsidR="002F53FC" w:rsidRPr="00F53EAD">
        <w:t>й</w:t>
      </w:r>
      <w:r w:rsidR="00036395" w:rsidRPr="00F53EAD">
        <w:t>,</w:t>
      </w:r>
      <w:r w:rsidR="00E56D37" w:rsidRPr="00F53EAD">
        <w:t xml:space="preserve"> </w:t>
      </w:r>
      <w:r w:rsidR="00B612F7" w:rsidRPr="00F53EAD">
        <w:t xml:space="preserve">не абстрактно, а </w:t>
      </w:r>
      <w:r w:rsidR="00036395" w:rsidRPr="00F53EAD">
        <w:t>существует</w:t>
      </w:r>
      <w:r w:rsidR="009E5634" w:rsidRPr="00F53EAD">
        <w:t xml:space="preserve"> в </w:t>
      </w:r>
      <w:r w:rsidR="00036395" w:rsidRPr="00F53EAD">
        <w:t>формах</w:t>
      </w:r>
      <w:r w:rsidR="009E5634" w:rsidRPr="00F53EAD">
        <w:t xml:space="preserve"> логики мышления.</w:t>
      </w:r>
      <w:r w:rsidR="00087A36" w:rsidRPr="00F53EAD">
        <w:t xml:space="preserve"> Категории </w:t>
      </w:r>
      <w:r w:rsidR="008248B0" w:rsidRPr="00F53EAD">
        <w:t xml:space="preserve">мышления </w:t>
      </w:r>
      <w:r w:rsidR="00087A36" w:rsidRPr="00F53EAD">
        <w:t xml:space="preserve">– </w:t>
      </w:r>
      <w:r w:rsidR="00081E97" w:rsidRPr="00F53EAD">
        <w:t xml:space="preserve">это </w:t>
      </w:r>
      <w:r w:rsidR="00087A36" w:rsidRPr="00F53EAD">
        <w:t xml:space="preserve">концентрированные (оформленные в логике языка) формы движения мышления, соответствующего </w:t>
      </w:r>
      <w:r w:rsidR="00087A36" w:rsidRPr="00F53EAD">
        <w:rPr>
          <w:i/>
          <w:iCs/>
        </w:rPr>
        <w:t>логическим формам</w:t>
      </w:r>
      <w:r w:rsidR="00087A36" w:rsidRPr="00F53EAD">
        <w:t xml:space="preserve"> движения внешнего мира. </w:t>
      </w:r>
      <w:r w:rsidR="009E5634" w:rsidRPr="00F53EAD">
        <w:t xml:space="preserve"> </w:t>
      </w:r>
      <w:r w:rsidR="00C1065A" w:rsidRPr="00F53EAD">
        <w:lastRenderedPageBreak/>
        <w:t>Однако,</w:t>
      </w:r>
      <w:r w:rsidR="009E5634" w:rsidRPr="00F53EAD">
        <w:t xml:space="preserve"> </w:t>
      </w:r>
      <w:r w:rsidR="004F2BC0" w:rsidRPr="00F53EAD">
        <w:rPr>
          <w:i/>
          <w:iCs/>
        </w:rPr>
        <w:t>в мышлении</w:t>
      </w:r>
      <w:r w:rsidR="004F2BC0" w:rsidRPr="00F53EAD">
        <w:t xml:space="preserve"> </w:t>
      </w:r>
      <w:r w:rsidR="009E5634" w:rsidRPr="00DE5E62">
        <w:rPr>
          <w:i/>
          <w:iCs/>
        </w:rPr>
        <w:t xml:space="preserve">категории отчуждены от </w:t>
      </w:r>
      <w:r w:rsidR="004F2BC0" w:rsidRPr="00DE5E62">
        <w:rPr>
          <w:i/>
          <w:iCs/>
        </w:rPr>
        <w:t>своего материального основания</w:t>
      </w:r>
      <w:r w:rsidR="008248B0" w:rsidRPr="00F53EAD">
        <w:t xml:space="preserve"> (логики материального)</w:t>
      </w:r>
      <w:r w:rsidR="004F2BC0" w:rsidRPr="00F53EAD">
        <w:t xml:space="preserve">, противопоставлены ему и тем самым </w:t>
      </w:r>
      <w:r w:rsidR="004F2BC0" w:rsidRPr="00DE5E62">
        <w:rPr>
          <w:i/>
          <w:iCs/>
        </w:rPr>
        <w:t>относительно свободны</w:t>
      </w:r>
      <w:r w:rsidR="004F2BC0" w:rsidRPr="00F53EAD">
        <w:t xml:space="preserve">, что и даёт мышлению возможность и способность действовать с ними как </w:t>
      </w:r>
      <w:r w:rsidR="004F2BC0" w:rsidRPr="00F53EAD">
        <w:rPr>
          <w:i/>
          <w:iCs/>
        </w:rPr>
        <w:t>со своими</w:t>
      </w:r>
      <w:r w:rsidR="004F2BC0" w:rsidRPr="00F53EAD">
        <w:t xml:space="preserve"> идеальными предметами по всем законам </w:t>
      </w:r>
      <w:r w:rsidR="005607FF" w:rsidRPr="00F53EAD">
        <w:t xml:space="preserve">как формальной, так и </w:t>
      </w:r>
      <w:r w:rsidR="004F2BC0" w:rsidRPr="00F53EAD">
        <w:t>диалекти</w:t>
      </w:r>
      <w:r w:rsidR="005607FF" w:rsidRPr="00F53EAD">
        <w:t>ческой логики</w:t>
      </w:r>
      <w:r w:rsidR="004F2BC0" w:rsidRPr="00F53EAD">
        <w:t>.</w:t>
      </w:r>
      <w:r w:rsidR="005607FF" w:rsidRPr="00F53EAD">
        <w:t xml:space="preserve"> Именно эта свобода мышления и является основанием творческих способностей человека, создающего и невероятные абстракции математики, и фантастические образы будущего, и фантасмагории ушедшего в себя сознания, и потрясающие по сложности религиозные воззрения.</w:t>
      </w:r>
    </w:p>
    <w:p w14:paraId="7322C634" w14:textId="00EF3F2B" w:rsidR="00D4726F" w:rsidRPr="00F53EAD" w:rsidRDefault="004E1779" w:rsidP="00087A36">
      <w:r w:rsidRPr="00F53EAD">
        <w:t xml:space="preserve">Следует добавить, что </w:t>
      </w:r>
      <w:r w:rsidR="00F52EF4" w:rsidRPr="00F53EAD">
        <w:t xml:space="preserve">идеальные логические формы (гносеологические), релевантно </w:t>
      </w:r>
      <w:r w:rsidR="00E70EF5" w:rsidRPr="00F53EAD">
        <w:t>воспроизводя</w:t>
      </w:r>
      <w:r w:rsidR="00F52EF4" w:rsidRPr="00F53EAD">
        <w:t xml:space="preserve"> логические формы материального (онтологические), соответствуют им в плане </w:t>
      </w:r>
      <w:r w:rsidR="00146D88" w:rsidRPr="00F53EAD">
        <w:t xml:space="preserve">отражаемых феноменов </w:t>
      </w:r>
      <w:r w:rsidR="00087A36" w:rsidRPr="00F53EAD">
        <w:t>– процесс</w:t>
      </w:r>
      <w:r w:rsidR="00146D88" w:rsidRPr="00F53EAD">
        <w:t>ов</w:t>
      </w:r>
      <w:r w:rsidR="00087A36" w:rsidRPr="00F53EAD">
        <w:t>, отношени</w:t>
      </w:r>
      <w:r w:rsidR="00146D88" w:rsidRPr="00F53EAD">
        <w:t>й</w:t>
      </w:r>
      <w:r w:rsidR="00087A36" w:rsidRPr="00F53EAD">
        <w:t>, вещ</w:t>
      </w:r>
      <w:r w:rsidR="00146D88" w:rsidRPr="00F53EAD">
        <w:t>ей</w:t>
      </w:r>
      <w:r w:rsidR="00087A36" w:rsidRPr="00F53EAD">
        <w:t xml:space="preserve">. Но мышление </w:t>
      </w:r>
      <w:r w:rsidR="00DF768C" w:rsidRPr="00F53EAD">
        <w:t xml:space="preserve">необходимо создаёт </w:t>
      </w:r>
      <w:r w:rsidR="00087A36" w:rsidRPr="00F53EAD">
        <w:t>и свои собственные категории</w:t>
      </w:r>
      <w:r w:rsidR="00DF768C" w:rsidRPr="00F53EAD">
        <w:t xml:space="preserve"> – </w:t>
      </w:r>
      <w:r w:rsidR="00087A36" w:rsidRPr="00F53EAD">
        <w:t>категории модальности</w:t>
      </w:r>
      <w:r w:rsidR="00DF768C" w:rsidRPr="00F53EAD">
        <w:t xml:space="preserve"> (например,</w:t>
      </w:r>
      <w:r w:rsidR="00087A36" w:rsidRPr="00F53EAD">
        <w:t xml:space="preserve"> всеобщее, особенное, единичное, причина, закономерность, случайность, свобода и т.п.</w:t>
      </w:r>
      <w:r w:rsidR="00DF768C" w:rsidRPr="00F53EAD">
        <w:t>)</w:t>
      </w:r>
      <w:r w:rsidR="00087A36" w:rsidRPr="00F53EAD">
        <w:t xml:space="preserve"> – связывающие все категории</w:t>
      </w:r>
      <w:r w:rsidR="00DF768C" w:rsidRPr="00F53EAD">
        <w:t xml:space="preserve"> и, соответственно, картину мира</w:t>
      </w:r>
      <w:r w:rsidR="00087A36" w:rsidRPr="00F53EAD">
        <w:t xml:space="preserve"> в единую логическую </w:t>
      </w:r>
      <w:r w:rsidR="007969D7" w:rsidRPr="00F53EAD">
        <w:t>сеть</w:t>
      </w:r>
      <w:r w:rsidR="00087A36" w:rsidRPr="00F53EAD">
        <w:t xml:space="preserve">. Несмотря на то, что эти категории не имеют своего собственного конкретного материального основания, они тем не менее столь же объективны, как и все остальные. Их объективность проявляется в целостности, единстве </w:t>
      </w:r>
      <w:r w:rsidR="009E5157" w:rsidRPr="00F53EAD">
        <w:t xml:space="preserve">картины </w:t>
      </w:r>
      <w:r w:rsidR="00087A36" w:rsidRPr="00F53EAD">
        <w:t>мира, всеобщей взаимосвязи процессов и вещей.</w:t>
      </w:r>
    </w:p>
    <w:p w14:paraId="7E140B9E" w14:textId="77777777" w:rsidR="001508DF" w:rsidRPr="00F53EAD" w:rsidRDefault="001508DF" w:rsidP="001508DF">
      <w:pPr>
        <w:pStyle w:val="1"/>
      </w:pPr>
      <w:r w:rsidRPr="00F53EAD">
        <w:t>Формы мышления</w:t>
      </w:r>
    </w:p>
    <w:p w14:paraId="620E9B5E" w14:textId="77777777" w:rsidR="001508DF" w:rsidRPr="00F53EAD" w:rsidRDefault="001508DF" w:rsidP="001508DF">
      <w:r w:rsidRPr="00F53EAD">
        <w:t>В языке логики мышления эмпирическое наблюдение позволяет выделить две формы (два метода) мышления – формально-логический и диалектический.</w:t>
      </w:r>
    </w:p>
    <w:p w14:paraId="656B3F6F" w14:textId="4166024F" w:rsidR="001508DF" w:rsidRPr="00F53EAD" w:rsidRDefault="001508DF" w:rsidP="001508DF">
      <w:r w:rsidRPr="00F53EAD">
        <w:t xml:space="preserve">Формально-логическое мышление фиксирует только внешне наблюдаемые связи, но это исключительно </w:t>
      </w:r>
      <w:r w:rsidRPr="00F53EAD">
        <w:rPr>
          <w:i/>
          <w:iCs/>
        </w:rPr>
        <w:t>непосредственные</w:t>
      </w:r>
      <w:r w:rsidRPr="00F53EAD">
        <w:t xml:space="preserve"> (явные, видимые) отношения между ограниченными, конечными процессами и вещами, в которых все стороны отношений в силу своей ограниченности и конечности строго определены и могут быть ранжированы и распределены по своему месту в наблюдаемой связи. В таких отношениях нет места неопределённостям и случайностям – они исключаются</w:t>
      </w:r>
      <w:r w:rsidR="00AC38FE" w:rsidRPr="00F53EAD">
        <w:t xml:space="preserve"> именно</w:t>
      </w:r>
      <w:r w:rsidRPr="00F53EAD">
        <w:t xml:space="preserve"> </w:t>
      </w:r>
      <w:r w:rsidRPr="00F53EAD">
        <w:rPr>
          <w:i/>
          <w:iCs/>
        </w:rPr>
        <w:t>непосредственностью</w:t>
      </w:r>
      <w:r w:rsidRPr="00F53EAD">
        <w:t xml:space="preserve"> связей, детерминирующей их </w:t>
      </w:r>
      <w:r w:rsidRPr="00F53EAD">
        <w:rPr>
          <w:i/>
          <w:iCs/>
        </w:rPr>
        <w:t>устойчивость</w:t>
      </w:r>
      <w:r w:rsidRPr="00F53EAD">
        <w:t xml:space="preserve">, что находит выражение в становлении прямых причинно-следственных отношений процессов и объектов реальности. </w:t>
      </w:r>
    </w:p>
    <w:p w14:paraId="5E6D80CE" w14:textId="77777777" w:rsidR="001508DF" w:rsidRPr="00F53EAD" w:rsidRDefault="001508DF" w:rsidP="001508DF">
      <w:r w:rsidRPr="00F53EAD">
        <w:t xml:space="preserve">Такое мышление достаточно просто определяет прямые, явные связи между непосредственно наблюдаемыми процессами и вещами реальности в силу конечности и ограниченности последних. Другими словами, отношения материальных отношений и вещей (материальная сторона субстанции) фиксируются формально-логическим мышлением в форме причинно-следственных связей. Однако, выявление этой </w:t>
      </w:r>
      <w:r w:rsidRPr="00F53EAD">
        <w:rPr>
          <w:i/>
          <w:iCs/>
        </w:rPr>
        <w:t>внешней</w:t>
      </w:r>
      <w:r w:rsidRPr="00F53EAD">
        <w:t xml:space="preserve"> стороны отношений материального не позволяет «увидеть», что скрывается за ними, что является </w:t>
      </w:r>
      <w:r w:rsidRPr="00F53EAD">
        <w:rPr>
          <w:i/>
          <w:iCs/>
        </w:rPr>
        <w:t>внутренней</w:t>
      </w:r>
      <w:r w:rsidRPr="00F53EAD">
        <w:t xml:space="preserve"> движущей силой материальных процессов, что они представляют в-себе.</w:t>
      </w:r>
    </w:p>
    <w:p w14:paraId="29F345DD" w14:textId="77777777" w:rsidR="001508DF" w:rsidRPr="00F53EAD" w:rsidRDefault="001508DF" w:rsidP="001508DF">
      <w:r w:rsidRPr="00F53EAD">
        <w:t xml:space="preserve">Здесь на сцену выходит «своё иное» материального, другая сторона субстанции – идеальное как снятие материальных процессов в материальном же в виде свойств, качеств, изменённой формы. И только диалектическое мышление, рассматривающее не внешне наблюдаемые связи, а </w:t>
      </w:r>
      <w:r w:rsidRPr="00F53EAD">
        <w:rPr>
          <w:i/>
          <w:iCs/>
        </w:rPr>
        <w:t>внутренние противоречия</w:t>
      </w:r>
      <w:r w:rsidRPr="00F53EAD">
        <w:t xml:space="preserve"> в качестве движущей силы саморазвития, способно за внешней непосредственностью связей и отношений разглядеть внутреннее содержание, сущность процессов и вещей. </w:t>
      </w:r>
    </w:p>
    <w:p w14:paraId="74CBFFC1" w14:textId="77777777" w:rsidR="001508DF" w:rsidRPr="00F53EAD" w:rsidRDefault="001508DF" w:rsidP="001508DF">
      <w:r w:rsidRPr="00F53EAD">
        <w:t xml:space="preserve">Результатом деятельности двух форм мышления является </w:t>
      </w:r>
      <w:r w:rsidRPr="00F53EAD">
        <w:rPr>
          <w:i/>
          <w:iCs/>
        </w:rPr>
        <w:t>становление</w:t>
      </w:r>
      <w:r w:rsidRPr="00F53EAD">
        <w:t xml:space="preserve"> цельной картины мира, представляющей не только внешние причинно-следственные (формально-логические) связи, но и </w:t>
      </w:r>
      <w:r w:rsidRPr="003674A9">
        <w:rPr>
          <w:i/>
          <w:iCs/>
        </w:rPr>
        <w:t>сущность</w:t>
      </w:r>
      <w:r w:rsidRPr="00F53EAD">
        <w:t xml:space="preserve"> происходящих процессов, что даёт возможность человеку не только приспосабливаться к действительности, но и изменять её по её же законам.</w:t>
      </w:r>
    </w:p>
    <w:p w14:paraId="511F9276" w14:textId="6A500254" w:rsidR="001508DF" w:rsidRPr="00F53EAD" w:rsidRDefault="001508DF" w:rsidP="001508DF">
      <w:r w:rsidRPr="00F53EAD">
        <w:t>Из этого следует вывод – что касается соотношения формально-логического и диалектического мышления, обычно непримиримо противопоставляемых друг другу как несовместимых, то от этого недоразумения следует отказаться. Мышление едино</w:t>
      </w:r>
      <w:r w:rsidR="00BC196A" w:rsidRPr="00F53EAD">
        <w:t>:</w:t>
      </w:r>
      <w:r w:rsidRPr="00F53EAD">
        <w:t xml:space="preserve"> и формально-логическое и диалектическое – это </w:t>
      </w:r>
      <w:r w:rsidRPr="003674A9">
        <w:rPr>
          <w:i/>
          <w:iCs/>
        </w:rPr>
        <w:t>две стороны одного процесса</w:t>
      </w:r>
      <w:r w:rsidRPr="00F53EAD">
        <w:t xml:space="preserve">, два уровня осмысления реальности – </w:t>
      </w:r>
      <w:r w:rsidRPr="003674A9">
        <w:rPr>
          <w:i/>
          <w:iCs/>
        </w:rPr>
        <w:t>формально-логический и диалектический</w:t>
      </w:r>
      <w:r w:rsidRPr="00F53EAD">
        <w:t>.</w:t>
      </w:r>
    </w:p>
    <w:p w14:paraId="4342A2BE" w14:textId="44F2B7D2" w:rsidR="001508DF" w:rsidRPr="00F53EAD" w:rsidRDefault="001508DF" w:rsidP="001508DF">
      <w:r w:rsidRPr="00F53EAD">
        <w:t>Формальная логика видит преимущественно внешнее – движение материального только как материального и потому далее непосредственной фиксации непосредственных же причинно-</w:t>
      </w:r>
      <w:r w:rsidRPr="00F53EAD">
        <w:lastRenderedPageBreak/>
        <w:t xml:space="preserve">следственных связей она не идёт. Диалектическая же логика, постигая посредством снятия противоречий суть процессов (и вещей) реальности, делает </w:t>
      </w:r>
      <w:r w:rsidRPr="00F53EAD">
        <w:rPr>
          <w:i/>
          <w:iCs/>
        </w:rPr>
        <w:t>явной</w:t>
      </w:r>
      <w:r w:rsidRPr="00F53EAD">
        <w:t xml:space="preserve"> их логику, но в своей форме – гносеологической – в виде категорий и понятий мышления. В целом же мышление, снимая в себе обе эти формы (две стороны мышления), предстаёт как единое, цельное видение мира. С этой точки зрения постоянно возбуждаемое противопоставление формальной и диалектической логик есть следствие непонимания данного обстоятельства. С точки зрения диалектики никакого противостояния нет, а есть единое мышление, обладающее двумя сторонами – а иначе и </w:t>
      </w:r>
      <w:r w:rsidRPr="00F53EAD">
        <w:rPr>
          <w:i/>
          <w:iCs/>
        </w:rPr>
        <w:t>человеческого</w:t>
      </w:r>
      <w:r w:rsidRPr="00F53EAD">
        <w:t xml:space="preserve"> мышления не было бы.</w:t>
      </w:r>
    </w:p>
    <w:p w14:paraId="4238AB61" w14:textId="221265ED" w:rsidR="004C0AFB" w:rsidRPr="00F53EAD" w:rsidRDefault="00C0209D" w:rsidP="00C0209D">
      <w:pPr>
        <w:pStyle w:val="1"/>
      </w:pPr>
      <w:r w:rsidRPr="00F53EAD">
        <w:t>Р</w:t>
      </w:r>
      <w:r w:rsidR="004C0AFB" w:rsidRPr="00F53EAD">
        <w:t>езюме</w:t>
      </w:r>
    </w:p>
    <w:p w14:paraId="2AE21822" w14:textId="77777777" w:rsidR="006C3DE7" w:rsidRPr="00F53EAD" w:rsidRDefault="00875779" w:rsidP="004C0AFB">
      <w:r w:rsidRPr="00F53EAD">
        <w:t xml:space="preserve">Анализ показал, что постижение мышлением внешнего ему мира детерминируется отнюдь не субъективной способностью человека, которая является </w:t>
      </w:r>
      <w:r w:rsidR="000035A8" w:rsidRPr="00F53EAD">
        <w:t>часто</w:t>
      </w:r>
      <w:r w:rsidRPr="00F53EAD">
        <w:t xml:space="preserve"> помехой познанию, нежели активным </w:t>
      </w:r>
      <w:r w:rsidR="00540553" w:rsidRPr="00F53EAD">
        <w:t xml:space="preserve">положительным </w:t>
      </w:r>
      <w:r w:rsidRPr="00F53EAD">
        <w:t xml:space="preserve">моментом, а принципами существования и движения бытия, которые своей реальностью и объективностью буквально требуют </w:t>
      </w:r>
      <w:r w:rsidRPr="00F53EAD">
        <w:rPr>
          <w:i/>
          <w:iCs/>
        </w:rPr>
        <w:t>необходимого</w:t>
      </w:r>
      <w:r w:rsidR="0022738B" w:rsidRPr="00F53EAD">
        <w:t xml:space="preserve"> соответствия логики мышления логике бытия. Субъективность </w:t>
      </w:r>
      <w:r w:rsidR="00A513C3" w:rsidRPr="00F53EAD">
        <w:t xml:space="preserve">логики </w:t>
      </w:r>
      <w:r w:rsidR="0022738B" w:rsidRPr="00F53EAD">
        <w:t xml:space="preserve">мышления обречена следовать объективности логике реальности, как бы это не представлялось самому мышлению. Субъективности </w:t>
      </w:r>
      <w:r w:rsidR="000035A8" w:rsidRPr="00F53EAD">
        <w:t xml:space="preserve">мышления человека </w:t>
      </w:r>
      <w:r w:rsidR="0022738B" w:rsidRPr="00F53EAD">
        <w:t xml:space="preserve">допускается </w:t>
      </w:r>
      <w:r w:rsidR="00B34F70" w:rsidRPr="00F53EAD">
        <w:t xml:space="preserve">только </w:t>
      </w:r>
      <w:r w:rsidR="0022738B" w:rsidRPr="00F53EAD">
        <w:rPr>
          <w:i/>
          <w:iCs/>
        </w:rPr>
        <w:t xml:space="preserve">вариативность </w:t>
      </w:r>
      <w:r w:rsidRPr="00F53EAD">
        <w:rPr>
          <w:i/>
          <w:iCs/>
        </w:rPr>
        <w:t>в методах</w:t>
      </w:r>
      <w:r w:rsidRPr="00F53EAD">
        <w:t xml:space="preserve"> постижения мира, которые по мере исторического развития человека всё более соответствуют логике мира, и в реализации полученных результатов в практике, пока ещё далеко не соответствующей ни </w:t>
      </w:r>
      <w:r w:rsidR="00025194" w:rsidRPr="00F53EAD">
        <w:t>понятию</w:t>
      </w:r>
      <w:r w:rsidRPr="00F53EAD">
        <w:t xml:space="preserve"> человека, ни понятию природы</w:t>
      </w:r>
      <w:r w:rsidR="000035A8" w:rsidRPr="00F53EAD">
        <w:t xml:space="preserve"> (и именно по причине субъективности, упорно не желающей понять и принять высшую правоту объективности), </w:t>
      </w:r>
      <w:r w:rsidR="00B34F70" w:rsidRPr="00F53EAD">
        <w:t xml:space="preserve">но не дано права диктовать свои желания бытию, да, пожалуй, и </w:t>
      </w:r>
      <w:r w:rsidR="00025194" w:rsidRPr="00F53EAD">
        <w:t xml:space="preserve">самому </w:t>
      </w:r>
      <w:r w:rsidR="00B34F70" w:rsidRPr="00F53EAD">
        <w:t>мышлению</w:t>
      </w:r>
      <w:r w:rsidR="000035A8" w:rsidRPr="00F53EAD">
        <w:t xml:space="preserve"> в его </w:t>
      </w:r>
      <w:r w:rsidR="000035A8" w:rsidRPr="00F53EAD">
        <w:rPr>
          <w:i/>
          <w:iCs/>
        </w:rPr>
        <w:t>долженствовании</w:t>
      </w:r>
      <w:r w:rsidR="000035A8" w:rsidRPr="00F53EAD">
        <w:t xml:space="preserve"> </w:t>
      </w:r>
      <w:r w:rsidR="000035A8" w:rsidRPr="00F53EAD">
        <w:rPr>
          <w:i/>
          <w:iCs/>
        </w:rPr>
        <w:t>понять бытие</w:t>
      </w:r>
      <w:r w:rsidR="00025194" w:rsidRPr="00F53EAD">
        <w:t>. Мышлени</w:t>
      </w:r>
      <w:r w:rsidR="006C3DE7" w:rsidRPr="00F53EAD">
        <w:t>ю</w:t>
      </w:r>
      <w:r w:rsidR="00025194" w:rsidRPr="00F53EAD">
        <w:t xml:space="preserve"> по </w:t>
      </w:r>
      <w:r w:rsidR="006C3DE7" w:rsidRPr="00F53EAD">
        <w:t>самой его</w:t>
      </w:r>
      <w:r w:rsidR="00025194" w:rsidRPr="00F53EAD">
        <w:t xml:space="preserve"> сути – как высш</w:t>
      </w:r>
      <w:r w:rsidR="006C3DE7" w:rsidRPr="00F53EAD">
        <w:t>ей</w:t>
      </w:r>
      <w:r w:rsidR="00025194" w:rsidRPr="00F53EAD">
        <w:t xml:space="preserve"> форм</w:t>
      </w:r>
      <w:r w:rsidR="006C3DE7" w:rsidRPr="00F53EAD">
        <w:t>ы</w:t>
      </w:r>
      <w:r w:rsidR="00025194" w:rsidRPr="00F53EAD">
        <w:t xml:space="preserve"> идеального природы, </w:t>
      </w:r>
      <w:r w:rsidR="006C3DE7" w:rsidRPr="00F53EAD">
        <w:t xml:space="preserve">как «своего иного» </w:t>
      </w:r>
      <w:r w:rsidR="00025194" w:rsidRPr="00F53EAD">
        <w:t xml:space="preserve">бытия – </w:t>
      </w:r>
      <w:r w:rsidR="00025194" w:rsidRPr="00F53EAD">
        <w:rPr>
          <w:i/>
          <w:iCs/>
        </w:rPr>
        <w:t>необходимо</w:t>
      </w:r>
      <w:r w:rsidR="00025194" w:rsidRPr="00F53EAD">
        <w:t xml:space="preserve"> </w:t>
      </w:r>
      <w:r w:rsidR="006C3DE7" w:rsidRPr="00F53EAD">
        <w:rPr>
          <w:i/>
          <w:iCs/>
        </w:rPr>
        <w:t>вменена</w:t>
      </w:r>
      <w:r w:rsidR="006C3DE7" w:rsidRPr="00F53EAD">
        <w:t xml:space="preserve"> </w:t>
      </w:r>
      <w:r w:rsidR="00025194" w:rsidRPr="00F53EAD">
        <w:rPr>
          <w:i/>
          <w:iCs/>
        </w:rPr>
        <w:t>объективность</w:t>
      </w:r>
      <w:r w:rsidR="00025194" w:rsidRPr="00F53EAD">
        <w:t xml:space="preserve"> деятельности и её результатов (категорий, понятий, определений и т.п.) как следованию объективности бытия</w:t>
      </w:r>
      <w:r w:rsidR="006C3DE7" w:rsidRPr="00F53EAD">
        <w:t xml:space="preserve">. </w:t>
      </w:r>
    </w:p>
    <w:p w14:paraId="654871EB" w14:textId="2AE4B5E3" w:rsidR="00025194" w:rsidRPr="00F53EAD" w:rsidRDefault="006C3DE7" w:rsidP="004C0AFB">
      <w:r w:rsidRPr="00F53EAD">
        <w:t xml:space="preserve">Только в конкретизации </w:t>
      </w:r>
      <w:r w:rsidRPr="00F53EAD">
        <w:rPr>
          <w:i/>
          <w:iCs/>
        </w:rPr>
        <w:t>всеобщности</w:t>
      </w:r>
      <w:r w:rsidRPr="00F53EAD">
        <w:t xml:space="preserve"> объективной логики бытия в своих, столь же объективных, </w:t>
      </w:r>
      <w:r w:rsidRPr="00F53EAD">
        <w:rPr>
          <w:i/>
          <w:iCs/>
        </w:rPr>
        <w:t>особенных и единичных</w:t>
      </w:r>
      <w:r w:rsidRPr="00F53EAD">
        <w:t xml:space="preserve"> формах, мышлению доступна </w:t>
      </w:r>
      <w:r w:rsidR="00E9293A" w:rsidRPr="00F53EAD">
        <w:t xml:space="preserve">истинная картина мира и, как следствие, гармоничное, а не трагичное взаимодействие с ним. </w:t>
      </w:r>
      <w:r w:rsidRPr="00F53EAD">
        <w:t>Дело за малым – добиться соответствия объективностей</w:t>
      </w:r>
      <w:r w:rsidR="00A249F2" w:rsidRPr="00F53EAD">
        <w:t xml:space="preserve"> в субъективности человека</w:t>
      </w:r>
      <w:r w:rsidRPr="00F53EAD">
        <w:t>.</w:t>
      </w:r>
    </w:p>
    <w:p w14:paraId="021C3657" w14:textId="28B0C804" w:rsidR="00875779" w:rsidRPr="00F53EAD" w:rsidRDefault="00E9293A" w:rsidP="004C0AFB">
      <w:r w:rsidRPr="00F53EAD">
        <w:t>Пункты средостения бытия и мышления, п</w:t>
      </w:r>
      <w:r w:rsidR="000E2FA9" w:rsidRPr="00F53EAD">
        <w:t xml:space="preserve">ринципы, </w:t>
      </w:r>
      <w:r w:rsidRPr="00F53EAD">
        <w:t>их отождествляющие, суть таковы:</w:t>
      </w:r>
      <w:r w:rsidR="000E2FA9" w:rsidRPr="00F53EAD">
        <w:t xml:space="preserve"> </w:t>
      </w:r>
      <w:r w:rsidR="00B62509" w:rsidRPr="00F53EAD">
        <w:t>1.</w:t>
      </w:r>
      <w:r w:rsidR="00AA66F3" w:rsidRPr="00F53EAD">
        <w:t> </w:t>
      </w:r>
      <w:r w:rsidR="00B62509" w:rsidRPr="00F53EAD">
        <w:t>субстанциональн</w:t>
      </w:r>
      <w:r w:rsidR="000035A8" w:rsidRPr="00F53EAD">
        <w:t>ый монизм</w:t>
      </w:r>
      <w:r w:rsidR="00B62509" w:rsidRPr="00F53EAD">
        <w:t xml:space="preserve"> мира как тождественность его материальной и идеальной сторон (моментов)</w:t>
      </w:r>
      <w:r w:rsidR="000E2FA9" w:rsidRPr="00F53EAD">
        <w:t>, знаменующий его единство и целостность</w:t>
      </w:r>
      <w:r w:rsidR="000035A8" w:rsidRPr="00F53EAD">
        <w:t>; 2.</w:t>
      </w:r>
      <w:r w:rsidR="00AA66F3" w:rsidRPr="00F53EAD">
        <w:t> </w:t>
      </w:r>
      <w:r w:rsidR="000035A8" w:rsidRPr="00F53EAD">
        <w:t xml:space="preserve">диалектичность, понимаемая двойственно – </w:t>
      </w:r>
      <w:r w:rsidR="00A27D9B" w:rsidRPr="00F53EAD">
        <w:t xml:space="preserve">и </w:t>
      </w:r>
      <w:r w:rsidR="000E2FA9" w:rsidRPr="00F53EAD">
        <w:t>а).</w:t>
      </w:r>
      <w:r w:rsidR="00AA66F3" w:rsidRPr="00F53EAD">
        <w:t> </w:t>
      </w:r>
      <w:r w:rsidR="00A27D9B" w:rsidRPr="00F53EAD">
        <w:t xml:space="preserve">как тождественность, неразрывность различённых сторон, и </w:t>
      </w:r>
      <w:r w:rsidR="000E2FA9" w:rsidRPr="00F53EAD">
        <w:t>б).</w:t>
      </w:r>
      <w:r w:rsidR="00AA66F3" w:rsidRPr="00F53EAD">
        <w:t> </w:t>
      </w:r>
      <w:r w:rsidR="00A27D9B" w:rsidRPr="00F53EAD">
        <w:t>как саморазвитие посредством внутренних противоречий</w:t>
      </w:r>
      <w:r w:rsidR="000E2FA9" w:rsidRPr="00F53EAD">
        <w:t>; 3.</w:t>
      </w:r>
      <w:r w:rsidR="00AA66F3" w:rsidRPr="00F53EAD">
        <w:t> </w:t>
      </w:r>
      <w:r w:rsidR="000E2FA9" w:rsidRPr="00F53EAD">
        <w:t>субъект-</w:t>
      </w:r>
      <w:proofErr w:type="spellStart"/>
      <w:r w:rsidR="000E2FA9" w:rsidRPr="00F53EAD">
        <w:t>объектность</w:t>
      </w:r>
      <w:proofErr w:type="spellEnd"/>
      <w:r w:rsidR="000E2FA9" w:rsidRPr="00F53EAD">
        <w:t xml:space="preserve"> субстанции, следующая из первых двух принципов</w:t>
      </w:r>
      <w:r w:rsidR="00AE21BE" w:rsidRPr="00F53EAD">
        <w:t>, замыкающая саморазвитие субстанции в ней самой (что, по Гегелю, является признаком бесконечности)</w:t>
      </w:r>
      <w:r w:rsidR="00DE561F" w:rsidRPr="00F53EAD">
        <w:t xml:space="preserve"> и знаменующая тотальное единство реальности; 4. Логика как конкретно-всеобщее, детерминирующая связь всеобщего-особенного-единичного.</w:t>
      </w:r>
    </w:p>
    <w:p w14:paraId="2992F008" w14:textId="6DBE904F" w:rsidR="00AE21BE" w:rsidRPr="00F53EAD" w:rsidRDefault="000E2FA9" w:rsidP="004C0AFB">
      <w:r w:rsidRPr="00F53EAD">
        <w:t xml:space="preserve">Все эти принципы необходимо детерминируют единую </w:t>
      </w:r>
      <w:r w:rsidR="00454FBE" w:rsidRPr="00F53EAD">
        <w:t xml:space="preserve">форму </w:t>
      </w:r>
      <w:r w:rsidRPr="00F53EAD">
        <w:t>опосредствующ</w:t>
      </w:r>
      <w:r w:rsidR="00454FBE" w:rsidRPr="00F53EAD">
        <w:t>ей</w:t>
      </w:r>
      <w:r w:rsidRPr="00F53EAD">
        <w:t xml:space="preserve"> связ</w:t>
      </w:r>
      <w:r w:rsidR="00454FBE" w:rsidRPr="00F53EAD">
        <w:t>и</w:t>
      </w:r>
      <w:r w:rsidRPr="00F53EAD">
        <w:t xml:space="preserve"> в </w:t>
      </w:r>
      <w:r w:rsidR="00454FBE" w:rsidRPr="00F53EAD">
        <w:t xml:space="preserve">виде логических форм, действительных и для бытия, и для мышления. В бытии это </w:t>
      </w:r>
      <w:proofErr w:type="gramStart"/>
      <w:r w:rsidR="00454FBE" w:rsidRPr="00F53EAD">
        <w:t>логические формы материальных процессов и отношений</w:t>
      </w:r>
      <w:proofErr w:type="gramEnd"/>
      <w:r w:rsidR="00454FBE" w:rsidRPr="00F53EAD">
        <w:t xml:space="preserve"> внешне выраженные в самом их движении в определённой последовательности, по вполне однозначным правилам, что фиксируется мышлением как законы природы. В мышлении </w:t>
      </w:r>
      <w:r w:rsidR="002E67C6" w:rsidRPr="00F53EAD">
        <w:t>логические формы предстают как его категории, понятия, определения и т.п. Реальность и объективность логических форм материального является долженствованием и основанием для логических форм мышления</w:t>
      </w:r>
      <w:r w:rsidR="00AE21BE" w:rsidRPr="00F53EAD">
        <w:t>, которые в случае релевантного выражения предстают в истинной, завершённой форме</w:t>
      </w:r>
      <w:r w:rsidR="00255568" w:rsidRPr="00F53EAD">
        <w:t xml:space="preserve"> – как истина мира.</w:t>
      </w:r>
    </w:p>
    <w:p w14:paraId="48006EAD" w14:textId="6C8A8600" w:rsidR="00255568" w:rsidRPr="00F53EAD" w:rsidRDefault="00762BFA" w:rsidP="004C0AFB">
      <w:r w:rsidRPr="00F53EAD">
        <w:t>Следует особо акцентировать диалектичность реальности, именно внутренне противоречивая тождественность различённого является имманентным потенциалом её саморазвития.</w:t>
      </w:r>
    </w:p>
    <w:p w14:paraId="0370D7E0" w14:textId="4DF0D004" w:rsidR="0034190F" w:rsidRPr="00F53EAD" w:rsidRDefault="004C0AFB" w:rsidP="0034190F">
      <w:r w:rsidRPr="00F53EAD">
        <w:lastRenderedPageBreak/>
        <w:t xml:space="preserve">Диалектика как логика </w:t>
      </w:r>
      <w:r w:rsidRPr="00F53EAD">
        <w:rPr>
          <w:i/>
        </w:rPr>
        <w:t>объективного мира</w:t>
      </w:r>
      <w:r w:rsidRPr="00F53EAD">
        <w:t xml:space="preserve"> (логика материального) – это </w:t>
      </w:r>
      <w:r w:rsidRPr="00F53EAD">
        <w:rPr>
          <w:i/>
        </w:rPr>
        <w:t>действительное движение</w:t>
      </w:r>
      <w:r w:rsidRPr="00F53EAD">
        <w:t xml:space="preserve">, саморазвитие его посредством постоянного возникновения, развития и разрешения </w:t>
      </w:r>
      <w:r w:rsidRPr="00F53EAD">
        <w:rPr>
          <w:i/>
        </w:rPr>
        <w:t>внутренних</w:t>
      </w:r>
      <w:r w:rsidRPr="00F53EAD">
        <w:t xml:space="preserve"> противоречий.</w:t>
      </w:r>
      <w:r w:rsidR="0034190F" w:rsidRPr="00F53EAD">
        <w:rPr>
          <w:rStyle w:val="a5"/>
        </w:rPr>
        <w:footnoteReference w:id="17"/>
      </w:r>
    </w:p>
    <w:p w14:paraId="31F6CCBD" w14:textId="77777777" w:rsidR="004C0AFB" w:rsidRPr="00F53EAD" w:rsidRDefault="004C0AFB" w:rsidP="004C0AFB">
      <w:r w:rsidRPr="00F53EAD">
        <w:t xml:space="preserve">Диалектика как логика </w:t>
      </w:r>
      <w:r w:rsidRPr="00F53EAD">
        <w:rPr>
          <w:i/>
        </w:rPr>
        <w:t>мышления</w:t>
      </w:r>
      <w:r w:rsidRPr="00F53EAD">
        <w:t xml:space="preserve"> (логика идеального) – это </w:t>
      </w:r>
      <w:r w:rsidRPr="00F53EAD">
        <w:rPr>
          <w:i/>
        </w:rPr>
        <w:t>отражение</w:t>
      </w:r>
      <w:r w:rsidRPr="00F53EAD">
        <w:t xml:space="preserve"> в мышлении диалектической логики мира (и, соответственно, его </w:t>
      </w:r>
      <w:r w:rsidRPr="00F53EAD">
        <w:rPr>
          <w:i/>
        </w:rPr>
        <w:t>само</w:t>
      </w:r>
      <w:r w:rsidRPr="00F53EAD">
        <w:t xml:space="preserve">движения). Причём отражение, понимаемое не как пассивная рефлексия, а как </w:t>
      </w:r>
      <w:r w:rsidRPr="00F53EAD">
        <w:rPr>
          <w:i/>
          <w:iCs/>
        </w:rPr>
        <w:t>активная деятельность с предметами мышления</w:t>
      </w:r>
      <w:r w:rsidRPr="00F53EAD">
        <w:t xml:space="preserve"> и последующим </w:t>
      </w:r>
      <w:r w:rsidRPr="00F53EAD">
        <w:rPr>
          <w:i/>
          <w:iCs/>
        </w:rPr>
        <w:t>воплощением результатов мышления в практике</w:t>
      </w:r>
      <w:r w:rsidRPr="00F53EAD">
        <w:t>, в деятельности человека. Только такая диалектичность мышления человека соответствует диалектически саморазвивающемуся объективному миру – движению может соответствовать только движение.</w:t>
      </w:r>
    </w:p>
    <w:p w14:paraId="64193FBB" w14:textId="77777777" w:rsidR="004C0AFB" w:rsidRPr="00F53EAD" w:rsidRDefault="004C0AFB" w:rsidP="004C0AFB">
      <w:r w:rsidRPr="00F53EAD">
        <w:t xml:space="preserve">Эти логики материального (онтология) и идеального (гносеология) </w:t>
      </w:r>
      <w:r w:rsidRPr="00F53EAD">
        <w:rPr>
          <w:i/>
        </w:rPr>
        <w:t>неразрывны</w:t>
      </w:r>
      <w:r w:rsidRPr="00F53EAD">
        <w:t xml:space="preserve"> в своей </w:t>
      </w:r>
      <w:r w:rsidRPr="00F53EAD">
        <w:rPr>
          <w:i/>
        </w:rPr>
        <w:t>раздельности</w:t>
      </w:r>
      <w:r w:rsidRPr="00F53EAD">
        <w:t xml:space="preserve"> и как таковые они </w:t>
      </w:r>
      <w:r w:rsidRPr="00F53EAD">
        <w:rPr>
          <w:i/>
        </w:rPr>
        <w:t>тождественны</w:t>
      </w:r>
      <w:r w:rsidRPr="00F53EAD">
        <w:t xml:space="preserve"> и тем самым составляют </w:t>
      </w:r>
      <w:r w:rsidRPr="00F53EAD">
        <w:rPr>
          <w:i/>
        </w:rPr>
        <w:t>единую</w:t>
      </w:r>
      <w:r w:rsidRPr="00F53EAD">
        <w:t xml:space="preserve"> логику действительности. Это </w:t>
      </w:r>
      <w:r w:rsidRPr="00F53EAD">
        <w:rPr>
          <w:i/>
        </w:rPr>
        <w:t>две</w:t>
      </w:r>
      <w:r w:rsidRPr="00F53EAD">
        <w:t xml:space="preserve"> стороны (момента) </w:t>
      </w:r>
      <w:r w:rsidRPr="00F53EAD">
        <w:rPr>
          <w:i/>
        </w:rPr>
        <w:t>единой</w:t>
      </w:r>
      <w:r w:rsidRPr="00F53EAD">
        <w:t xml:space="preserve"> диалектики саморазвития, соответствующие </w:t>
      </w:r>
      <w:r w:rsidRPr="00F53EAD">
        <w:rPr>
          <w:i/>
        </w:rPr>
        <w:t>двум</w:t>
      </w:r>
      <w:r w:rsidRPr="00F53EAD">
        <w:t xml:space="preserve"> сторонам </w:t>
      </w:r>
      <w:r w:rsidRPr="00F53EAD">
        <w:rPr>
          <w:i/>
        </w:rPr>
        <w:t>единой</w:t>
      </w:r>
      <w:r w:rsidRPr="00F53EAD">
        <w:t xml:space="preserve"> действительности – материальному и идеальному. И это также диалектический момент. Материальное и идеальное есть стороны </w:t>
      </w:r>
      <w:r w:rsidRPr="00F53EAD">
        <w:rPr>
          <w:i/>
        </w:rPr>
        <w:t>одной</w:t>
      </w:r>
      <w:r w:rsidRPr="00F53EAD">
        <w:t xml:space="preserve">, внутренне противоречивой реальности, понимаемой как субстанция и являющейся </w:t>
      </w:r>
      <w:r w:rsidRPr="00F53EAD">
        <w:rPr>
          <w:i/>
        </w:rPr>
        <w:t>субъект-объектом</w:t>
      </w:r>
      <w:r w:rsidRPr="00F53EAD">
        <w:t xml:space="preserve"> собственного </w:t>
      </w:r>
      <w:r w:rsidRPr="00F53EAD">
        <w:rPr>
          <w:i/>
        </w:rPr>
        <w:t>само</w:t>
      </w:r>
      <w:r w:rsidRPr="00F53EAD">
        <w:t xml:space="preserve">развития. Только таким путём может быть преодолён дуализм материального и идеального и обретено понимание диалектики как </w:t>
      </w:r>
      <w:r w:rsidRPr="00F53EAD">
        <w:rPr>
          <w:i/>
        </w:rPr>
        <w:t>всеобщей</w:t>
      </w:r>
      <w:r w:rsidRPr="00F53EAD">
        <w:t xml:space="preserve"> логики развития, вернее, </w:t>
      </w:r>
      <w:r w:rsidRPr="00F53EAD">
        <w:rPr>
          <w:i/>
        </w:rPr>
        <w:t>само</w:t>
      </w:r>
      <w:r w:rsidRPr="00F53EAD">
        <w:t>развития субстанционального, единого материально-идеального мира.</w:t>
      </w:r>
    </w:p>
    <w:p w14:paraId="7AE30419" w14:textId="77777777" w:rsidR="00750AC6" w:rsidRPr="00F53EAD" w:rsidRDefault="00255568" w:rsidP="00750AC6">
      <w:r w:rsidRPr="00F53EAD">
        <w:t>С точки зрения принципа Логики как всеобщности,</w:t>
      </w:r>
      <w:r w:rsidR="00847DB6" w:rsidRPr="00F53EAD">
        <w:t xml:space="preserve"> </w:t>
      </w:r>
      <w:r w:rsidR="00C730D6" w:rsidRPr="00F53EAD">
        <w:t xml:space="preserve">отождествляющего бытие и мышление в логическом отношении, </w:t>
      </w:r>
      <w:r w:rsidRPr="00F53EAD">
        <w:t xml:space="preserve">последнее имеет основание и </w:t>
      </w:r>
      <w:r w:rsidR="00847DB6" w:rsidRPr="00F53EAD">
        <w:t>опору</w:t>
      </w:r>
      <w:r w:rsidRPr="00F53EAD">
        <w:t xml:space="preserve"> в бытии</w:t>
      </w:r>
      <w:r w:rsidR="00847DB6" w:rsidRPr="00F53EAD">
        <w:t xml:space="preserve">, в его логике, </w:t>
      </w:r>
      <w:r w:rsidR="00C730D6" w:rsidRPr="00F53EAD">
        <w:t xml:space="preserve">что позволяет мышлению </w:t>
      </w:r>
      <w:r w:rsidR="00AE21BE" w:rsidRPr="00F53EAD">
        <w:t>адекватно</w:t>
      </w:r>
      <w:r w:rsidR="00C730D6" w:rsidRPr="00F53EAD">
        <w:t xml:space="preserve"> отражать логические формы материального (логику бытия, онтологию) в идеальных формах логики мышления (логике мышления, гносеологии).</w:t>
      </w:r>
    </w:p>
    <w:p w14:paraId="7D919A52" w14:textId="06B2D474" w:rsidR="00750AC6" w:rsidRPr="00F53EAD" w:rsidRDefault="00750AC6" w:rsidP="00750AC6">
      <w:r w:rsidRPr="00F53EAD">
        <w:t xml:space="preserve">Вышесказанное позволяет сделать следующий вывод – мышление способно к постижению реальности в своих </w:t>
      </w:r>
      <w:r w:rsidRPr="00F53EAD">
        <w:rPr>
          <w:i/>
          <w:iCs/>
        </w:rPr>
        <w:t>идеальных</w:t>
      </w:r>
      <w:r w:rsidRPr="00F53EAD">
        <w:t xml:space="preserve"> </w:t>
      </w:r>
      <w:r w:rsidRPr="00F53EAD">
        <w:rPr>
          <w:i/>
          <w:iCs/>
        </w:rPr>
        <w:t>категориальных формах</w:t>
      </w:r>
      <w:r w:rsidRPr="00F53EAD">
        <w:t xml:space="preserve"> только потому, что эти формы уже существуют</w:t>
      </w:r>
      <w:r w:rsidRPr="00F53EAD">
        <w:rPr>
          <w:i/>
          <w:iCs/>
        </w:rPr>
        <w:t xml:space="preserve"> в действительности в логических формах материального, они объективны и конкретны</w:t>
      </w:r>
      <w:r w:rsidRPr="00F53EAD">
        <w:t xml:space="preserve"> и дело в том, чтобы логику реальности перевести на язык логики мышления – логику вещей в логику мышления, логику онтологии в логику гносеологии. Этот перевод возможен исключительно потому, что обе логики говорят на одном языке – языке диалектики (диалектика – логика противоречия. А.Ф. Лосев) – языке самодвижения посредством внутренних противоречий.</w:t>
      </w:r>
    </w:p>
    <w:p w14:paraId="69413B0B" w14:textId="44296798" w:rsidR="00BC77EF" w:rsidRPr="00F53EAD" w:rsidRDefault="00BC77EF" w:rsidP="00BC77EF">
      <w:r w:rsidRPr="00F53EAD">
        <w:t>Субъект-</w:t>
      </w:r>
      <w:proofErr w:type="spellStart"/>
      <w:r w:rsidRPr="00F53EAD">
        <w:t>объектность</w:t>
      </w:r>
      <w:proofErr w:type="spellEnd"/>
      <w:r w:rsidRPr="00F53EAD">
        <w:t xml:space="preserve"> человека проявляется в том, что объектом его материально-идеальной деятельности становится не только он сам, но и окружающая природа. Субъект не может действовать противно логике объекта, но и объект не может избежать воздействия логики субъекта, изменяясь в пределах собственной логики. Человек, постигая логические формы материального внешнего мира и представляя их в своих идеальных логических формах, далее, в своей практической деятельности опредмечивает и овеществляет (воплощает в веществе природы), материализует </w:t>
      </w:r>
      <w:r w:rsidR="00A8132F" w:rsidRPr="00F53EAD">
        <w:t xml:space="preserve">свои </w:t>
      </w:r>
      <w:r w:rsidRPr="00F53EAD">
        <w:t>идеальные формы снова в материальных формах</w:t>
      </w:r>
      <w:r w:rsidR="00A8132F" w:rsidRPr="00F53EAD">
        <w:t xml:space="preserve"> природы</w:t>
      </w:r>
      <w:r w:rsidRPr="00F53EAD">
        <w:t>, но уже в «очеловеченной» форме как продукты своей деятельности</w:t>
      </w:r>
      <w:r w:rsidR="00856EA3" w:rsidRPr="00F53EAD">
        <w:t>, создавая свой искусственный мир – вторую природу (Ф. Энгельс), ноосферу (В.И. Вернадский).</w:t>
      </w:r>
    </w:p>
    <w:p w14:paraId="158D0D7B" w14:textId="46557182" w:rsidR="001508DF" w:rsidRPr="00F53EAD" w:rsidRDefault="001508DF" w:rsidP="00750AC6">
      <w:r w:rsidRPr="00F53EAD">
        <w:t xml:space="preserve">И последнее – мышление </w:t>
      </w:r>
      <w:r w:rsidR="00BC77EF" w:rsidRPr="00F53EAD">
        <w:t xml:space="preserve">человека </w:t>
      </w:r>
      <w:r w:rsidRPr="00F53EAD">
        <w:t xml:space="preserve">едино, отождествляя в себе две стороны (два метода) – формально-логический и диалектический, которые в своем единстве и представляют именно </w:t>
      </w:r>
      <w:r w:rsidRPr="00F53EAD">
        <w:rPr>
          <w:i/>
          <w:iCs/>
        </w:rPr>
        <w:t>человеческое</w:t>
      </w:r>
      <w:r w:rsidRPr="00F53EAD">
        <w:t xml:space="preserve"> мышление, дающее возможность не только постигать мир, но и изменять его в своих интересах.</w:t>
      </w:r>
    </w:p>
    <w:p w14:paraId="6058A2E0" w14:textId="04DBA5B1" w:rsidR="004C0AFB" w:rsidRPr="00F53EAD" w:rsidRDefault="006D7E64" w:rsidP="00C0209D">
      <w:pPr>
        <w:pStyle w:val="1"/>
      </w:pPr>
      <w:proofErr w:type="spellStart"/>
      <w:r w:rsidRPr="00F53EAD">
        <w:t>О</w:t>
      </w:r>
      <w:r w:rsidR="00C0209D" w:rsidRPr="00F53EAD">
        <w:t>нтогносеология</w:t>
      </w:r>
      <w:proofErr w:type="spellEnd"/>
      <w:r w:rsidR="00C0209D" w:rsidRPr="00F53EAD">
        <w:t xml:space="preserve"> М.А. Лифшица</w:t>
      </w:r>
    </w:p>
    <w:p w14:paraId="1E4BCB7F" w14:textId="77BF16F8" w:rsidR="00EC40D9" w:rsidRPr="00F53EAD" w:rsidRDefault="00125271" w:rsidP="00DA6114">
      <w:r w:rsidRPr="00F53EAD">
        <w:t xml:space="preserve">Выделяя </w:t>
      </w:r>
      <w:r w:rsidR="00CB1B27" w:rsidRPr="00F53EAD">
        <w:t>опорные</w:t>
      </w:r>
      <w:r w:rsidRPr="00F53EAD">
        <w:t xml:space="preserve"> момент</w:t>
      </w:r>
      <w:r w:rsidR="00CD6D88" w:rsidRPr="00F53EAD">
        <w:t>ы</w:t>
      </w:r>
      <w:r w:rsidRPr="00F53EAD">
        <w:t xml:space="preserve"> </w:t>
      </w:r>
      <w:r w:rsidR="00CB1B27" w:rsidRPr="00F53EAD">
        <w:t>в</w:t>
      </w:r>
      <w:r w:rsidR="00FB1F7D" w:rsidRPr="00F53EAD">
        <w:t xml:space="preserve"> предложенной концепции</w:t>
      </w:r>
      <w:r w:rsidRPr="00F53EAD">
        <w:t xml:space="preserve"> – </w:t>
      </w:r>
      <w:proofErr w:type="spellStart"/>
      <w:r w:rsidRPr="00F53EAD">
        <w:t>панлогичность</w:t>
      </w:r>
      <w:proofErr w:type="spellEnd"/>
      <w:r w:rsidRPr="00F53EAD">
        <w:t xml:space="preserve"> бытия и мышления, </w:t>
      </w:r>
      <w:r w:rsidR="00AC58A1" w:rsidRPr="00F53EAD">
        <w:t xml:space="preserve">их </w:t>
      </w:r>
      <w:r w:rsidR="00FB1F7D" w:rsidRPr="00F53EAD">
        <w:t xml:space="preserve">логическое </w:t>
      </w:r>
      <w:r w:rsidR="00AC58A1" w:rsidRPr="00F53EAD">
        <w:t xml:space="preserve">опосредование, </w:t>
      </w:r>
      <w:r w:rsidRPr="00F53EAD">
        <w:t>детерминаци</w:t>
      </w:r>
      <w:r w:rsidR="00AC58A1" w:rsidRPr="00F53EAD">
        <w:t xml:space="preserve">ю </w:t>
      </w:r>
      <w:r w:rsidRPr="00F53EAD">
        <w:t>логикой бытия логики мышления</w:t>
      </w:r>
      <w:r w:rsidR="00AC58A1" w:rsidRPr="00F53EAD">
        <w:t xml:space="preserve"> – нельзя не упомянуть идеи М.А. Лифшица, известные под термином «</w:t>
      </w:r>
      <w:proofErr w:type="spellStart"/>
      <w:r w:rsidR="00AC58A1" w:rsidRPr="00F53EAD">
        <w:t>онтогносеология</w:t>
      </w:r>
      <w:proofErr w:type="spellEnd"/>
      <w:r w:rsidR="00AC58A1" w:rsidRPr="00F53EAD">
        <w:t>».</w:t>
      </w:r>
      <w:r w:rsidR="00CE1E75" w:rsidRPr="00F53EAD">
        <w:t xml:space="preserve"> </w:t>
      </w:r>
      <w:r w:rsidR="00CE1E75" w:rsidRPr="00F53EAD">
        <w:lastRenderedPageBreak/>
        <w:t>Воспользуемся теми немногими и не сведёнными в систему данными, которые Лифшиц высказал в незаконченной работе «Диалог с Эвальдом Ильенковым».</w:t>
      </w:r>
    </w:p>
    <w:p w14:paraId="317823BE" w14:textId="7D8E8262" w:rsidR="00AC58A1" w:rsidRPr="00F53EAD" w:rsidRDefault="00CE1E75" w:rsidP="00DA6114">
      <w:r w:rsidRPr="00F53EAD">
        <w:t>Основная идея, защищаемая Лифшицем, состоит в том, что сознание человека не замыкается непосредственным кругом общения (социальными условиями)</w:t>
      </w:r>
      <w:r w:rsidR="00771259" w:rsidRPr="00F53EAD">
        <w:t xml:space="preserve"> и</w:t>
      </w:r>
      <w:r w:rsidRPr="00F53EAD">
        <w:t xml:space="preserve"> ограничено им и потому конечно</w:t>
      </w:r>
      <w:r w:rsidR="004D138A" w:rsidRPr="00F53EAD">
        <w:t xml:space="preserve">, а </w:t>
      </w:r>
      <w:r w:rsidRPr="00F53EAD">
        <w:t xml:space="preserve">способно выходить за эти ограниченные пределы </w:t>
      </w:r>
      <w:r w:rsidR="00771259" w:rsidRPr="00F53EAD">
        <w:t>и тем самым соответствовать «</w:t>
      </w:r>
      <w:r w:rsidR="00771259" w:rsidRPr="00F53EAD">
        <w:rPr>
          <w:bCs/>
        </w:rPr>
        <w:t>природе сознания, то есть его способности быть верной картиной внешнего мира».</w:t>
      </w:r>
      <w:r w:rsidR="00771259" w:rsidRPr="00F53EAD">
        <w:rPr>
          <w:rStyle w:val="a5"/>
          <w:bCs/>
        </w:rPr>
        <w:footnoteReference w:id="18"/>
      </w:r>
      <w:r w:rsidR="00497F7A" w:rsidRPr="00F53EAD">
        <w:rPr>
          <w:bCs/>
        </w:rPr>
        <w:t xml:space="preserve"> В этом случае сознание, по образному выражению Лифшица, есть «</w:t>
      </w:r>
      <w:r w:rsidR="00497F7A" w:rsidRPr="00F53EAD">
        <w:t xml:space="preserve">зеркало мира — </w:t>
      </w:r>
      <w:proofErr w:type="spellStart"/>
      <w:r w:rsidR="00497F7A" w:rsidRPr="00F53EAD">
        <w:t>speculum</w:t>
      </w:r>
      <w:proofErr w:type="spellEnd"/>
      <w:r w:rsidR="00497F7A" w:rsidRPr="00F53EAD">
        <w:t xml:space="preserve"> </w:t>
      </w:r>
      <w:proofErr w:type="spellStart"/>
      <w:r w:rsidR="00497F7A" w:rsidRPr="00F53EAD">
        <w:t>mundi</w:t>
      </w:r>
      <w:proofErr w:type="spellEnd"/>
      <w:r w:rsidR="00497F7A" w:rsidRPr="00F53EAD">
        <w:t>, в котором момент отражения внешней действительности перевешивает субъективный симптом его собственного существования, не совпадает с ним».</w:t>
      </w:r>
      <w:r w:rsidR="00497F7A" w:rsidRPr="00F53EAD">
        <w:rPr>
          <w:rStyle w:val="a5"/>
        </w:rPr>
        <w:footnoteReference w:id="19"/>
      </w:r>
    </w:p>
    <w:p w14:paraId="596899E4" w14:textId="39C54344" w:rsidR="00383699" w:rsidRPr="00F53EAD" w:rsidRDefault="00303DC7" w:rsidP="00DA6114">
      <w:r w:rsidRPr="00F53EAD">
        <w:t xml:space="preserve">Для объяснения возможности выхода сознания </w:t>
      </w:r>
      <w:r w:rsidR="008C2369" w:rsidRPr="00F53EAD">
        <w:t>к «верной картине внешнего мира» Лифшиц вводит категории «малого бытия» и «большого бытия»: «</w:t>
      </w:r>
      <w:bookmarkStart w:id="5" w:name="_Hlk200885969"/>
      <w:r w:rsidR="008C2369" w:rsidRPr="00F53EAD">
        <w:rPr>
          <w:bCs/>
        </w:rPr>
        <w:t>Бытие малое, ограниченное данной… социальной средой, рождающей кривизну нашего сознания, замыкается нами. Бытие в более широком смысле слова, за пределами нашей идиомы, открывает сознанию нечто большее — перспективу целого</w:t>
      </w:r>
      <w:bookmarkEnd w:id="5"/>
      <w:r w:rsidR="008C2369" w:rsidRPr="00F53EAD">
        <w:rPr>
          <w:bCs/>
        </w:rPr>
        <w:t>. …</w:t>
      </w:r>
      <w:bookmarkStart w:id="6" w:name="_Hlk68179455"/>
      <w:r w:rsidR="008C2369" w:rsidRPr="00F53EAD">
        <w:rPr>
          <w:bCs/>
        </w:rPr>
        <w:t>В обоих случаях правило “бытие определяет сознание” справедливо, но по-разному, и смешивать эти аспекты отношения мысли к материи нельзя</w:t>
      </w:r>
      <w:bookmarkEnd w:id="6"/>
      <w:r w:rsidR="008C2369" w:rsidRPr="00F53EAD">
        <w:t>».</w:t>
      </w:r>
      <w:r w:rsidR="008C2369" w:rsidRPr="00F53EAD">
        <w:rPr>
          <w:rStyle w:val="a5"/>
        </w:rPr>
        <w:footnoteReference w:id="20"/>
      </w:r>
    </w:p>
    <w:p w14:paraId="1148D49E" w14:textId="56DEEEEE" w:rsidR="00EF2549" w:rsidRPr="00F53EAD" w:rsidRDefault="00EF2549" w:rsidP="00DA6114">
      <w:r w:rsidRPr="00F53EAD">
        <w:t>Далее Лифшиц делает предположение, что если сознание «</w:t>
      </w:r>
      <w:r w:rsidRPr="00F53EAD">
        <w:rPr>
          <w:bCs/>
        </w:rPr>
        <w:t>ответственно перед внешней инстанцией, более широкой, чем… привязанность к определенным условиям места и времени</w:t>
      </w:r>
      <w:r w:rsidR="0048637D" w:rsidRPr="00F53EAD">
        <w:rPr>
          <w:bCs/>
        </w:rPr>
        <w:t xml:space="preserve">… </w:t>
      </w:r>
      <w:bookmarkStart w:id="7" w:name="_Hlk201151461"/>
      <w:r w:rsidR="0048637D" w:rsidRPr="00F53EAD">
        <w:rPr>
          <w:bCs/>
        </w:rPr>
        <w:t xml:space="preserve">Если такая инстанция существует и наше сознание причастно к ней, то ему присущи </w:t>
      </w:r>
      <w:bookmarkEnd w:id="7"/>
      <w:r w:rsidR="0048637D" w:rsidRPr="00F53EAD">
        <w:rPr>
          <w:bCs/>
        </w:rPr>
        <w:t xml:space="preserve">не только </w:t>
      </w:r>
      <w:r w:rsidR="0048637D" w:rsidRPr="00F53EAD">
        <w:rPr>
          <w:bCs/>
          <w:u w:val="single"/>
        </w:rPr>
        <w:t>слепота</w:t>
      </w:r>
      <w:r w:rsidR="004D138A" w:rsidRPr="00F53EAD">
        <w:rPr>
          <w:bCs/>
          <w:u w:val="single"/>
        </w:rPr>
        <w:t>,</w:t>
      </w:r>
      <w:r w:rsidR="0048637D" w:rsidRPr="00F53EAD">
        <w:rPr>
          <w:bCs/>
        </w:rPr>
        <w:t xml:space="preserve"> объясняемая историческими или природными условиями, но и </w:t>
      </w:r>
      <w:bookmarkStart w:id="8" w:name="_Hlk201151476"/>
      <w:r w:rsidR="0048637D" w:rsidRPr="00F53EAD">
        <w:rPr>
          <w:bCs/>
          <w:u w:val="single"/>
        </w:rPr>
        <w:t>сознательность в</w:t>
      </w:r>
      <w:r w:rsidR="0048637D" w:rsidRPr="00F53EAD">
        <w:rPr>
          <w:bCs/>
        </w:rPr>
        <w:t xml:space="preserve"> собственном смысле слова, образующая его внутреннюю норму</w:t>
      </w:r>
      <w:bookmarkEnd w:id="8"/>
      <w:r w:rsidRPr="00F53EAD">
        <w:t>»</w:t>
      </w:r>
      <w:r w:rsidRPr="00F53EAD">
        <w:rPr>
          <w:rStyle w:val="a5"/>
        </w:rPr>
        <w:footnoteReference w:id="21"/>
      </w:r>
      <w:r w:rsidRPr="00F53EAD">
        <w:t>, то «</w:t>
      </w:r>
      <w:r w:rsidRPr="00F53EAD">
        <w:rPr>
          <w:bCs/>
        </w:rPr>
        <w:t xml:space="preserve">сознание при всей своей зависимости от “экзистенциального фона”, то есть условий его существования в мире, все же до некоторой степени свободно от всяких границ, кроме исторических, что оно имеет своим содержанием </w:t>
      </w:r>
      <w:r w:rsidRPr="00F53EAD">
        <w:rPr>
          <w:bCs/>
          <w:u w:val="single"/>
        </w:rPr>
        <w:t>истину, способно</w:t>
      </w:r>
      <w:r w:rsidRPr="00F53EAD">
        <w:rPr>
          <w:bCs/>
        </w:rPr>
        <w:t xml:space="preserve"> нести на себе отпечаток идеальной стороны бытия, если она существует, и является голосом </w:t>
      </w:r>
      <w:r w:rsidRPr="00F53EAD">
        <w:rPr>
          <w:bCs/>
          <w:u w:val="single"/>
        </w:rPr>
        <w:t>всеобщности</w:t>
      </w:r>
      <w:r w:rsidRPr="00F53EAD">
        <w:rPr>
          <w:bCs/>
        </w:rPr>
        <w:t xml:space="preserve"> окружающего материального мира</w:t>
      </w:r>
      <w:r w:rsidRPr="00F53EAD">
        <w:t>»</w:t>
      </w:r>
      <w:r w:rsidRPr="00F53EAD">
        <w:rPr>
          <w:rStyle w:val="a5"/>
        </w:rPr>
        <w:footnoteReference w:id="22"/>
      </w:r>
      <w:r w:rsidRPr="00F53EAD">
        <w:t>.</w:t>
      </w:r>
    </w:p>
    <w:p w14:paraId="0C564B21" w14:textId="00E6C68A" w:rsidR="00AB5298" w:rsidRPr="00F53EAD" w:rsidRDefault="00AB5298" w:rsidP="00DA6114">
      <w:r w:rsidRPr="00F53EAD">
        <w:t>Здесь возникает мотив ответственности сознания перед внешним миром, «внешней инстанцией»</w:t>
      </w:r>
      <w:r w:rsidR="003D7785" w:rsidRPr="00F53EAD">
        <w:t>,</w:t>
      </w:r>
      <w:r w:rsidR="0048637D" w:rsidRPr="00F53EAD">
        <w:t xml:space="preserve"> и не только ответственности, но и причастности, что имеет результатом истинность сознания. И хотя Лифшиц не раскрывает содержание понятий «ответственности</w:t>
      </w:r>
      <w:r w:rsidR="00AB65CF" w:rsidRPr="00F53EAD">
        <w:t>»</w:t>
      </w:r>
      <w:r w:rsidR="0048637D" w:rsidRPr="00F53EAD">
        <w:t xml:space="preserve"> и </w:t>
      </w:r>
      <w:r w:rsidR="00AB65CF" w:rsidRPr="00F53EAD">
        <w:t>«</w:t>
      </w:r>
      <w:r w:rsidR="0048637D" w:rsidRPr="00F53EAD">
        <w:t>причастности» можно предположить в духе его анализа, что имеется ввиду возможность соотнесения</w:t>
      </w:r>
      <w:r w:rsidR="00C06766" w:rsidRPr="00F53EAD">
        <w:t xml:space="preserve"> (</w:t>
      </w:r>
      <w:r w:rsidR="0048637D" w:rsidRPr="00F53EAD">
        <w:t>непосредственного либо опосредованного</w:t>
      </w:r>
      <w:r w:rsidR="00C06766" w:rsidRPr="00F53EAD">
        <w:t>)</w:t>
      </w:r>
      <w:r w:rsidR="0048637D" w:rsidRPr="00F53EAD">
        <w:t xml:space="preserve"> сознания с некой инстанцией внешнего сознанию мира (большого бытия).</w:t>
      </w:r>
      <w:r w:rsidR="00EE415B" w:rsidRPr="00F53EAD">
        <w:t xml:space="preserve"> Но о том, что такая ответственность существует Лифшиц говорит совершенно уверенно: «</w:t>
      </w:r>
      <w:r w:rsidR="00EE415B" w:rsidRPr="00F53EAD">
        <w:rPr>
          <w:bCs/>
        </w:rPr>
        <w:t>в сознании людей, согласно его понятию, присутствует по крайней мере искра ответственности перед бытием всего объективного мира</w:t>
      </w:r>
      <w:r w:rsidR="003D7785" w:rsidRPr="00F53EAD">
        <w:rPr>
          <w:bCs/>
        </w:rPr>
        <w:t>..</w:t>
      </w:r>
      <w:r w:rsidR="00EE415B" w:rsidRPr="00F53EAD">
        <w:rPr>
          <w:bCs/>
        </w:rPr>
        <w:t>. Сознанию принадлежит не только</w:t>
      </w:r>
      <w:r w:rsidR="003D7785" w:rsidRPr="00F53EAD">
        <w:rPr>
          <w:bCs/>
        </w:rPr>
        <w:t>…</w:t>
      </w:r>
      <w:r w:rsidR="00EE415B" w:rsidRPr="00F53EAD">
        <w:rPr>
          <w:bCs/>
        </w:rPr>
        <w:t xml:space="preserve"> то, что кажется нам достоверным вследствие неизбежной обусловленности субъекта, но и</w:t>
      </w:r>
      <w:r w:rsidR="003D7785" w:rsidRPr="00F53EAD">
        <w:rPr>
          <w:bCs/>
        </w:rPr>
        <w:t>…</w:t>
      </w:r>
      <w:r w:rsidR="00EE415B" w:rsidRPr="00F53EAD">
        <w:rPr>
          <w:bCs/>
        </w:rPr>
        <w:t xml:space="preserve"> истина, в которой</w:t>
      </w:r>
      <w:bookmarkStart w:id="9" w:name="_Hlk142124563"/>
      <w:r w:rsidR="00EE415B" w:rsidRPr="00F53EAD">
        <w:rPr>
          <w:bCs/>
        </w:rPr>
        <w:t xml:space="preserve"> кажущееся содержание становится безусловным, отражающим абсолютно сущее</w:t>
      </w:r>
      <w:bookmarkEnd w:id="9"/>
      <w:r w:rsidR="00EE415B" w:rsidRPr="00F53EAD">
        <w:t>»</w:t>
      </w:r>
      <w:r w:rsidR="003D7785" w:rsidRPr="00F53EAD">
        <w:rPr>
          <w:rStyle w:val="a5"/>
        </w:rPr>
        <w:footnoteReference w:id="23"/>
      </w:r>
      <w:r w:rsidR="003D7785" w:rsidRPr="00F53EAD">
        <w:t>.</w:t>
      </w:r>
    </w:p>
    <w:p w14:paraId="6964CDA3" w14:textId="77777777" w:rsidR="00191973" w:rsidRPr="00F53EAD" w:rsidRDefault="003D7785" w:rsidP="00DA6114">
      <w:r w:rsidRPr="00F53EAD">
        <w:t xml:space="preserve">Т.е. сознание априори, по своей сущности, понятию, обладает </w:t>
      </w:r>
      <w:r w:rsidRPr="00F53EAD">
        <w:rPr>
          <w:i/>
          <w:iCs/>
        </w:rPr>
        <w:t>потенцией</w:t>
      </w:r>
      <w:r w:rsidRPr="00F53EAD">
        <w:t xml:space="preserve"> понимания истины «большого бытия».</w:t>
      </w:r>
    </w:p>
    <w:p w14:paraId="26BE3578" w14:textId="22D72445" w:rsidR="00993AB6" w:rsidRPr="00F53EAD" w:rsidRDefault="00993AB6" w:rsidP="00DA6114">
      <w:pPr>
        <w:rPr>
          <w:bCs/>
        </w:rPr>
      </w:pPr>
      <w:r w:rsidRPr="00F53EAD">
        <w:t xml:space="preserve">Но </w:t>
      </w:r>
      <w:r w:rsidR="00B47294" w:rsidRPr="00F53EAD">
        <w:t>почему и за счёт чего</w:t>
      </w:r>
      <w:r w:rsidRPr="00F53EAD">
        <w:t>?</w:t>
      </w:r>
      <w:r w:rsidR="00191973" w:rsidRPr="00F53EAD">
        <w:t xml:space="preserve"> Лифшиц отвечает: «</w:t>
      </w:r>
      <w:r w:rsidR="00191973" w:rsidRPr="00F53EAD">
        <w:rPr>
          <w:bCs/>
        </w:rPr>
        <w:t xml:space="preserve">Сознание может поставить себя вне бытия, только опираясь на само бытие, в его </w:t>
      </w:r>
      <w:r w:rsidR="00191973" w:rsidRPr="00F53EAD">
        <w:rPr>
          <w:bCs/>
          <w:u w:val="single"/>
        </w:rPr>
        <w:t>большом,</w:t>
      </w:r>
      <w:r w:rsidR="00191973" w:rsidRPr="00F53EAD">
        <w:rPr>
          <w:bCs/>
        </w:rPr>
        <w:t xml:space="preserve"> а не в </w:t>
      </w:r>
      <w:r w:rsidR="00191973" w:rsidRPr="00F53EAD">
        <w:rPr>
          <w:bCs/>
          <w:u w:val="single"/>
        </w:rPr>
        <w:t>малом</w:t>
      </w:r>
      <w:r w:rsidR="00191973" w:rsidRPr="00F53EAD">
        <w:rPr>
          <w:bCs/>
        </w:rPr>
        <w:t xml:space="preserve"> и фрагментарном значении</w:t>
      </w:r>
      <w:r w:rsidR="00191973" w:rsidRPr="00F53EAD">
        <w:t>»</w:t>
      </w:r>
      <w:r w:rsidR="00191973" w:rsidRPr="00F53EAD">
        <w:rPr>
          <w:rStyle w:val="a5"/>
        </w:rPr>
        <w:footnoteReference w:id="24"/>
      </w:r>
      <w:r w:rsidR="00191973" w:rsidRPr="00F53EAD">
        <w:t>, «</w:t>
      </w:r>
      <w:r w:rsidR="00191973" w:rsidRPr="00F53EAD">
        <w:rPr>
          <w:bCs/>
        </w:rPr>
        <w:t xml:space="preserve">сознанию нужна Архимедова точка опоры. Такой именно точкой опоры является для внутреннего мира объективная реальность природы и общества — не как бытие </w:t>
      </w:r>
      <w:r w:rsidR="00191973" w:rsidRPr="00F53EAD">
        <w:rPr>
          <w:bCs/>
          <w:u w:val="single"/>
        </w:rPr>
        <w:t>позади меня,</w:t>
      </w:r>
      <w:r w:rsidR="00191973" w:rsidRPr="00F53EAD">
        <w:rPr>
          <w:bCs/>
        </w:rPr>
        <w:t xml:space="preserve"> за кулисами моего сознания, а как бытие, лежащее </w:t>
      </w:r>
      <w:r w:rsidR="00191973" w:rsidRPr="00F53EAD">
        <w:rPr>
          <w:bCs/>
          <w:u w:val="single"/>
        </w:rPr>
        <w:t xml:space="preserve">передо мной… </w:t>
      </w:r>
      <w:r w:rsidR="00191973" w:rsidRPr="00F53EAD">
        <w:t xml:space="preserve">(сознание) </w:t>
      </w:r>
      <w:r w:rsidR="00191973" w:rsidRPr="00F53EAD">
        <w:rPr>
          <w:bCs/>
          <w:u w:val="single"/>
        </w:rPr>
        <w:t>примыкает</w:t>
      </w:r>
      <w:r w:rsidR="00191973" w:rsidRPr="00F53EAD">
        <w:rPr>
          <w:bCs/>
        </w:rPr>
        <w:t xml:space="preserve"> к более широкой — и в пределе — бесконечной реальности внешнего тела»</w:t>
      </w:r>
      <w:r w:rsidR="00191973" w:rsidRPr="00F53EAD">
        <w:rPr>
          <w:rStyle w:val="a5"/>
          <w:bCs/>
        </w:rPr>
        <w:footnoteReference w:id="25"/>
      </w:r>
      <w:r w:rsidR="00191973" w:rsidRPr="00F53EAD">
        <w:rPr>
          <w:bCs/>
        </w:rPr>
        <w:t>.</w:t>
      </w:r>
      <w:r w:rsidR="0002514D" w:rsidRPr="00F53EAD">
        <w:rPr>
          <w:bCs/>
        </w:rPr>
        <w:t xml:space="preserve"> Здесь утверждается не </w:t>
      </w:r>
      <w:r w:rsidR="0002514D" w:rsidRPr="00F53EAD">
        <w:rPr>
          <w:bCs/>
        </w:rPr>
        <w:lastRenderedPageBreak/>
        <w:t>просто тесная связь сознания с реальностью, но и необходимость и нерасторжимость этой связи, посредством которой бытие детерминирует «примыкающее» к нему сознание.</w:t>
      </w:r>
    </w:p>
    <w:p w14:paraId="20832F1E" w14:textId="046409CC" w:rsidR="0002514D" w:rsidRPr="00F53EAD" w:rsidRDefault="00B47294" w:rsidP="00DA6114">
      <w:r w:rsidRPr="00F53EAD">
        <w:rPr>
          <w:bCs/>
        </w:rPr>
        <w:t>К</w:t>
      </w:r>
      <w:r w:rsidR="0002514D" w:rsidRPr="00F53EAD">
        <w:rPr>
          <w:bCs/>
        </w:rPr>
        <w:t xml:space="preserve">аким </w:t>
      </w:r>
      <w:r w:rsidRPr="00F53EAD">
        <w:rPr>
          <w:bCs/>
        </w:rPr>
        <w:t xml:space="preserve">же </w:t>
      </w:r>
      <w:r w:rsidR="0002514D" w:rsidRPr="00F53EAD">
        <w:rPr>
          <w:bCs/>
        </w:rPr>
        <w:t xml:space="preserve">образом примыкающее, посредством чего осуществляется эта проникающая и понимающая связь сознания с бытием? </w:t>
      </w:r>
      <w:r w:rsidR="0002514D" w:rsidRPr="00F53EAD">
        <w:t xml:space="preserve">В этом пункте в качестве звена, опосредствующего сознание и «большое бытие», Лифшиц привлекает понятие </w:t>
      </w:r>
      <w:r w:rsidR="0002514D" w:rsidRPr="00F53EAD">
        <w:rPr>
          <w:i/>
          <w:iCs/>
        </w:rPr>
        <w:t>идеального</w:t>
      </w:r>
      <w:r w:rsidR="0002514D" w:rsidRPr="00F53EAD">
        <w:t>: «</w:t>
      </w:r>
      <w:r w:rsidR="0002514D" w:rsidRPr="00F53EAD">
        <w:rPr>
          <w:bCs/>
        </w:rPr>
        <w:t>в своих идеальных формах сознание развилось вопреки ограниченным условиям своего собственного бытия, ибо только таким образом оно может примкнуть к более широкому бытию, развиваясь в согласии с ним»</w:t>
      </w:r>
      <w:r w:rsidR="0002514D" w:rsidRPr="00F53EAD">
        <w:rPr>
          <w:rStyle w:val="a5"/>
          <w:bCs/>
        </w:rPr>
        <w:footnoteReference w:id="26"/>
      </w:r>
      <w:r w:rsidR="0002514D" w:rsidRPr="00F53EAD">
        <w:rPr>
          <w:bCs/>
        </w:rPr>
        <w:t>, «Диалектическое единство субъективной идиомы сознания и объективной картины мира возможно, потому что в основе этой диалектики лежит «одно и то же», являющееся в разных формах и облачениях, то есть исторически развивающееся, материальное бытие природы и общества»</w:t>
      </w:r>
      <w:r w:rsidR="0002514D" w:rsidRPr="00F53EAD">
        <w:rPr>
          <w:rStyle w:val="a5"/>
          <w:bCs/>
        </w:rPr>
        <w:footnoteReference w:id="27"/>
      </w:r>
      <w:r w:rsidR="0002514D" w:rsidRPr="00F53EAD">
        <w:rPr>
          <w:bCs/>
        </w:rPr>
        <w:t>.</w:t>
      </w:r>
    </w:p>
    <w:p w14:paraId="3B993EBC" w14:textId="4B9E62FA" w:rsidR="00C02FEC" w:rsidRPr="00F53EAD" w:rsidRDefault="00C02FEC" w:rsidP="00DA6114">
      <w:r w:rsidRPr="00F53EAD">
        <w:t>В диалоге с Э.В. Ильенковым Лифшиц отстаивает собственное понимание сущности идеального. Мы не будем касаться различия их позиций, довольно существенных, за исключение одного</w:t>
      </w:r>
      <w:r w:rsidR="00C402A7" w:rsidRPr="00F53EAD">
        <w:t>,</w:t>
      </w:r>
      <w:r w:rsidRPr="00F53EAD">
        <w:t xml:space="preserve"> но </w:t>
      </w:r>
      <w:r w:rsidR="00C402A7" w:rsidRPr="00F53EAD">
        <w:t>принципиально</w:t>
      </w:r>
      <w:r w:rsidRPr="00F53EAD">
        <w:t xml:space="preserve"> важного пункта. </w:t>
      </w:r>
      <w:r w:rsidR="00C402A7" w:rsidRPr="00F53EAD">
        <w:t xml:space="preserve">Если Ильенков </w:t>
      </w:r>
      <w:r w:rsidR="00B47294" w:rsidRPr="00F53EAD">
        <w:t>считает</w:t>
      </w:r>
      <w:r w:rsidR="00C402A7" w:rsidRPr="00F53EAD">
        <w:t xml:space="preserve"> идеальное следствием всецело человеческой деятельности, то Лифшиц полагает сферой идеального весь мир</w:t>
      </w:r>
      <w:r w:rsidR="007B57A0" w:rsidRPr="00F53EAD">
        <w:t xml:space="preserve">: </w:t>
      </w:r>
      <w:r w:rsidR="007B57A0" w:rsidRPr="00F53EAD">
        <w:rPr>
          <w:bCs/>
        </w:rPr>
        <w:t xml:space="preserve">«Идеальное есть во всем, оно есть и </w:t>
      </w:r>
      <w:proofErr w:type="gramStart"/>
      <w:r w:rsidR="007B57A0" w:rsidRPr="00F53EAD">
        <w:rPr>
          <w:bCs/>
        </w:rPr>
        <w:t>в материальном бытии</w:t>
      </w:r>
      <w:proofErr w:type="gramEnd"/>
      <w:r w:rsidR="007B57A0" w:rsidRPr="00F53EAD">
        <w:rPr>
          <w:bCs/>
        </w:rPr>
        <w:t xml:space="preserve"> и в сознании, оно есть и в обществе и в природе, или же его нет нигде»</w:t>
      </w:r>
      <w:r w:rsidR="007B57A0" w:rsidRPr="00F53EAD">
        <w:rPr>
          <w:rStyle w:val="a5"/>
          <w:bCs/>
        </w:rPr>
        <w:footnoteReference w:id="28"/>
      </w:r>
      <w:r w:rsidR="007B57A0" w:rsidRPr="00F53EAD">
        <w:rPr>
          <w:bCs/>
        </w:rPr>
        <w:t>.</w:t>
      </w:r>
    </w:p>
    <w:p w14:paraId="4BA725DB" w14:textId="701C8AD5" w:rsidR="003D7785" w:rsidRPr="00F53EAD" w:rsidRDefault="004D138A" w:rsidP="00DA6114">
      <w:r w:rsidRPr="00F53EAD">
        <w:t xml:space="preserve">Именно </w:t>
      </w:r>
      <w:r w:rsidR="00D23BB0" w:rsidRPr="00F53EAD">
        <w:t xml:space="preserve">такое </w:t>
      </w:r>
      <w:r w:rsidR="00B47294" w:rsidRPr="00F53EAD">
        <w:t xml:space="preserve">всепроникающее </w:t>
      </w:r>
      <w:r w:rsidRPr="00F53EAD">
        <w:t xml:space="preserve">идеальное как всеобщность, </w:t>
      </w:r>
      <w:r w:rsidR="00974115" w:rsidRPr="00F53EAD">
        <w:t>имманентная и бытию, и мышлению является их общей стороной, опосредствующим моментом – той самой «общей инстанцией», которой причастны и бытие, и сознание, которое в силу общности способно воспринимать идеальное бытия и, тем самым, проникать в его истину.</w:t>
      </w:r>
    </w:p>
    <w:p w14:paraId="68C5AE37" w14:textId="61219E51" w:rsidR="00F3151B" w:rsidRPr="00F53EAD" w:rsidRDefault="00B47294" w:rsidP="00F3151B">
      <w:pPr>
        <w:rPr>
          <w:bCs/>
        </w:rPr>
      </w:pPr>
      <w:r w:rsidRPr="00F53EAD">
        <w:t xml:space="preserve">Однако, </w:t>
      </w:r>
      <w:bookmarkStart w:id="10" w:name="_Hlk202257326"/>
      <w:r w:rsidRPr="00F53EAD">
        <w:t>«</w:t>
      </w:r>
      <w:r w:rsidRPr="00F53EAD">
        <w:rPr>
          <w:bCs/>
        </w:rPr>
        <w:t>истина как плод сознания, примкнувшего к бытию в широком смысле этого слова…, была бы невозможна, если бы сама объективная действительность не шла ей навстречу</w:t>
      </w:r>
      <w:r w:rsidR="002215F0" w:rsidRPr="00F53EAD">
        <w:rPr>
          <w:bCs/>
        </w:rPr>
        <w:t>,</w:t>
      </w:r>
      <w:r w:rsidR="002215F0" w:rsidRPr="00F53EAD">
        <w:rPr>
          <w:rFonts w:eastAsia="Times New Roman" w:cs="Times New Roman"/>
          <w:bCs/>
          <w:szCs w:val="24"/>
          <w:lang w:eastAsia="ru-RU"/>
        </w:rPr>
        <w:t xml:space="preserve"> </w:t>
      </w:r>
      <w:r w:rsidR="002215F0" w:rsidRPr="00F53EAD">
        <w:rPr>
          <w:bCs/>
        </w:rPr>
        <w:t>требуя сознательного выражения и практического действия</w:t>
      </w:r>
      <w:r w:rsidRPr="00F53EAD">
        <w:rPr>
          <w:bCs/>
        </w:rPr>
        <w:t>».</w:t>
      </w:r>
      <w:r w:rsidRPr="00F53EAD">
        <w:rPr>
          <w:rStyle w:val="a5"/>
          <w:bCs/>
        </w:rPr>
        <w:footnoteReference w:id="29"/>
      </w:r>
      <w:r w:rsidRPr="00F53EAD">
        <w:rPr>
          <w:bCs/>
        </w:rPr>
        <w:t xml:space="preserve"> </w:t>
      </w:r>
      <w:bookmarkEnd w:id="10"/>
      <w:r w:rsidR="002215F0" w:rsidRPr="00F53EAD">
        <w:rPr>
          <w:bCs/>
        </w:rPr>
        <w:t>Разумеется, это</w:t>
      </w:r>
      <w:r w:rsidRPr="00F53EAD">
        <w:rPr>
          <w:bCs/>
        </w:rPr>
        <w:t xml:space="preserve"> встречное движение реальности</w:t>
      </w:r>
      <w:r w:rsidR="002215F0" w:rsidRPr="00F53EAD">
        <w:rPr>
          <w:bCs/>
        </w:rPr>
        <w:t xml:space="preserve"> не </w:t>
      </w:r>
      <w:r w:rsidR="00263B35" w:rsidRPr="00F53EAD">
        <w:rPr>
          <w:bCs/>
        </w:rPr>
        <w:t>следует понимать буквально, несомненно, что речь идёт о формах бытия, достигших достаточного</w:t>
      </w:r>
      <w:r w:rsidR="00F3151B" w:rsidRPr="00F53EAD">
        <w:rPr>
          <w:bCs/>
        </w:rPr>
        <w:t xml:space="preserve"> уровня</w:t>
      </w:r>
      <w:r w:rsidR="00263B35" w:rsidRPr="00F53EAD">
        <w:rPr>
          <w:bCs/>
        </w:rPr>
        <w:t xml:space="preserve"> развития, </w:t>
      </w:r>
      <w:r w:rsidR="00A116EF" w:rsidRPr="00F53EAD">
        <w:rPr>
          <w:bCs/>
        </w:rPr>
        <w:t xml:space="preserve">или, по выражению Лифшица, </w:t>
      </w:r>
      <w:proofErr w:type="spellStart"/>
      <w:r w:rsidR="00A116EF" w:rsidRPr="00F53EAD">
        <w:rPr>
          <w:bCs/>
        </w:rPr>
        <w:t>прегнантности</w:t>
      </w:r>
      <w:proofErr w:type="spellEnd"/>
      <w:r w:rsidR="00A116EF" w:rsidRPr="00F53EAD">
        <w:rPr>
          <w:bCs/>
        </w:rPr>
        <w:t xml:space="preserve">, </w:t>
      </w:r>
      <w:r w:rsidR="00263B35" w:rsidRPr="00F53EAD">
        <w:rPr>
          <w:bCs/>
        </w:rPr>
        <w:t>чтобы быть воспринятыми и понятыми мышлением.</w:t>
      </w:r>
      <w:r w:rsidR="00F3151B" w:rsidRPr="00F53EAD">
        <w:rPr>
          <w:bCs/>
        </w:rPr>
        <w:t xml:space="preserve"> Потому совершенно логично следует вывод, что «не человек отражает действительность, а действительность отражается в человеческом сознании. …Наше сознание является достаточно ясным или невнятным языком вещей, в нем слышен голос самой говорящей ситуации»</w:t>
      </w:r>
      <w:r w:rsidR="00F3151B" w:rsidRPr="00F53EAD">
        <w:rPr>
          <w:rStyle w:val="a5"/>
          <w:bCs/>
        </w:rPr>
        <w:footnoteReference w:id="30"/>
      </w:r>
      <w:r w:rsidR="00F3151B" w:rsidRPr="00F53EAD">
        <w:rPr>
          <w:bCs/>
        </w:rPr>
        <w:t>, «не человек… отражает противостоящий объект, а само объективное содержание действительности отражается в нем»</w:t>
      </w:r>
      <w:r w:rsidR="00F3151B" w:rsidRPr="00F53EAD">
        <w:rPr>
          <w:rStyle w:val="a5"/>
          <w:bCs/>
        </w:rPr>
        <w:footnoteReference w:id="31"/>
      </w:r>
      <w:r w:rsidR="00F3151B" w:rsidRPr="00F53EAD">
        <w:rPr>
          <w:bCs/>
        </w:rPr>
        <w:t>, «мы можем только заставить объект говорить нам истину, но не можем обойти его речь, его реплику, не можем говорить за него, как бы нам этого ни хотелось»</w:t>
      </w:r>
      <w:r w:rsidR="00F3151B" w:rsidRPr="00F53EAD">
        <w:rPr>
          <w:rStyle w:val="a5"/>
          <w:bCs/>
        </w:rPr>
        <w:footnoteReference w:id="32"/>
      </w:r>
      <w:r w:rsidR="00F3151B" w:rsidRPr="00F53EAD">
        <w:rPr>
          <w:bCs/>
        </w:rPr>
        <w:t>.</w:t>
      </w:r>
    </w:p>
    <w:p w14:paraId="01469088" w14:textId="3FAFD412" w:rsidR="0006349D" w:rsidRPr="00F53EAD" w:rsidRDefault="00103046" w:rsidP="0006349D">
      <w:pPr>
        <w:rPr>
          <w:bCs/>
        </w:rPr>
      </w:pPr>
      <w:r w:rsidRPr="00F53EAD">
        <w:rPr>
          <w:bCs/>
        </w:rPr>
        <w:t>В гносеологии Лифшица внешний мир предстаёт перед человеком не инертной массой, этакой «вещью в себе», к которой невозможно подступиться, не обладая набором априорных форм с неясным их источником, а вполне активной своей стороной, субъектностью – «</w:t>
      </w:r>
      <w:r w:rsidR="00F3151B" w:rsidRPr="00F53EAD">
        <w:rPr>
          <w:bCs/>
        </w:rPr>
        <w:t>наше сознание, отвечающее своему понятию, должно активно искать в предлежащей ему действительности такие точки, заряженные всеобщностью, в которых сама материальная субстанция мира становится субъектом, выступает в своих характерных, выразительных, своеобразных ситуациях</w:t>
      </w:r>
      <w:r w:rsidRPr="00F53EAD">
        <w:rPr>
          <w:bCs/>
        </w:rPr>
        <w:t>»</w:t>
      </w:r>
      <w:r w:rsidRPr="00F53EAD">
        <w:rPr>
          <w:rStyle w:val="a5"/>
          <w:bCs/>
        </w:rPr>
        <w:footnoteReference w:id="33"/>
      </w:r>
      <w:r w:rsidRPr="00F53EAD">
        <w:rPr>
          <w:bCs/>
        </w:rPr>
        <w:t xml:space="preserve"> – и дело сознания</w:t>
      </w:r>
      <w:r w:rsidR="0006349D" w:rsidRPr="00F53EAD">
        <w:rPr>
          <w:bCs/>
        </w:rPr>
        <w:t xml:space="preserve"> посредством феномена идеального (ведь «идеальное есть во всём») выразить идеальную сторону внешнего мира в идеальных формах сознания</w:t>
      </w:r>
      <w:r w:rsidR="00E9671A" w:rsidRPr="00F53EAD">
        <w:rPr>
          <w:bCs/>
        </w:rPr>
        <w:t xml:space="preserve">: </w:t>
      </w:r>
      <w:r w:rsidR="0006349D" w:rsidRPr="00F53EAD">
        <w:rPr>
          <w:bCs/>
        </w:rPr>
        <w:t xml:space="preserve">«человеческая </w:t>
      </w:r>
      <w:r w:rsidR="008C117D" w:rsidRPr="00F53EAD">
        <w:rPr>
          <w:bCs/>
        </w:rPr>
        <w:t>“</w:t>
      </w:r>
      <w:r w:rsidR="0006349D" w:rsidRPr="00F53EAD">
        <w:rPr>
          <w:bCs/>
        </w:rPr>
        <w:t>репрезентация</w:t>
      </w:r>
      <w:r w:rsidR="008C117D" w:rsidRPr="00F53EAD">
        <w:rPr>
          <w:bCs/>
        </w:rPr>
        <w:t>”</w:t>
      </w:r>
      <w:r w:rsidR="0006349D" w:rsidRPr="00F53EAD">
        <w:rPr>
          <w:bCs/>
        </w:rPr>
        <w:t xml:space="preserve"> должна быть основана на действительной. Наше сознание есть зеркало, в котором отражаются лучи, идущие от другого зеркала, эквивалентной, или всеобщей, классической формы данного круга бытия, независимого от человека»</w:t>
      </w:r>
      <w:r w:rsidR="00E9671A" w:rsidRPr="00F53EAD">
        <w:rPr>
          <w:rStyle w:val="a5"/>
          <w:bCs/>
        </w:rPr>
        <w:footnoteReference w:id="34"/>
      </w:r>
      <w:r w:rsidR="0006349D" w:rsidRPr="00F53EAD">
        <w:rPr>
          <w:bCs/>
        </w:rPr>
        <w:t>.</w:t>
      </w:r>
    </w:p>
    <w:p w14:paraId="0D319109" w14:textId="6254FC27" w:rsidR="0006349D" w:rsidRPr="00F53EAD" w:rsidRDefault="0006349D" w:rsidP="0006349D">
      <w:pPr>
        <w:rPr>
          <w:bCs/>
        </w:rPr>
      </w:pPr>
      <w:r w:rsidRPr="00F53EAD">
        <w:rPr>
          <w:bCs/>
        </w:rPr>
        <w:lastRenderedPageBreak/>
        <w:t xml:space="preserve">Это и есть диалектическая </w:t>
      </w:r>
      <w:proofErr w:type="spellStart"/>
      <w:r w:rsidRPr="00F53EAD">
        <w:rPr>
          <w:bCs/>
        </w:rPr>
        <w:t>онтогносеология</w:t>
      </w:r>
      <w:proofErr w:type="spellEnd"/>
      <w:r w:rsidRPr="00F53EAD">
        <w:rPr>
          <w:bCs/>
        </w:rPr>
        <w:t xml:space="preserve"> Лифшица, «в которой мир вещей и мир духовный переходят друг в друга, отождествляясь и в то же время сохраняя своё неизбежное гносеологическое различие. </w:t>
      </w:r>
      <w:r w:rsidRPr="00F53EAD">
        <w:rPr>
          <w:bCs/>
          <w:i/>
          <w:iCs/>
        </w:rPr>
        <w:t>Как вещественная субстанция, реальность не лишена идеальных предикатов, которые из нее извлекает сознание, и сама в ходе развития переходит в субъект, так и субъективное начало человеческого духа принимает объективную форму, становится как бы независимой от самого субъекта</w:t>
      </w:r>
      <w:r w:rsidR="00BE5BCF" w:rsidRPr="00F53EAD">
        <w:rPr>
          <w:bCs/>
        </w:rPr>
        <w:t xml:space="preserve"> (выделено </w:t>
      </w:r>
      <w:r w:rsidR="00A270A7" w:rsidRPr="00F53EAD">
        <w:rPr>
          <w:bCs/>
        </w:rPr>
        <w:t>мной</w:t>
      </w:r>
      <w:r w:rsidR="00BE5BCF" w:rsidRPr="00F53EAD">
        <w:rPr>
          <w:bCs/>
        </w:rPr>
        <w:t>. – А.П.)</w:t>
      </w:r>
      <w:r w:rsidRPr="00F53EAD">
        <w:rPr>
          <w:bCs/>
        </w:rPr>
        <w:t>»</w:t>
      </w:r>
      <w:r w:rsidR="00E9671A" w:rsidRPr="00F53EAD">
        <w:rPr>
          <w:rStyle w:val="a5"/>
          <w:bCs/>
        </w:rPr>
        <w:footnoteReference w:id="35"/>
      </w:r>
      <w:r w:rsidRPr="00F53EAD">
        <w:rPr>
          <w:bCs/>
        </w:rPr>
        <w:t>.</w:t>
      </w:r>
    </w:p>
    <w:p w14:paraId="550F9F40" w14:textId="51A41C42" w:rsidR="00F15DA3" w:rsidRPr="00F53EAD" w:rsidRDefault="00C27063" w:rsidP="00DA6114">
      <w:r w:rsidRPr="00F53EAD">
        <w:t xml:space="preserve">В </w:t>
      </w:r>
      <w:proofErr w:type="spellStart"/>
      <w:r w:rsidRPr="00F53EAD">
        <w:t>онтогносеологическом</w:t>
      </w:r>
      <w:proofErr w:type="spellEnd"/>
      <w:r w:rsidRPr="00F53EAD">
        <w:t xml:space="preserve"> видении Лифшица мир предстаёт в своём истинном – субъект-объектном – обличии. В этом мире субъект-</w:t>
      </w:r>
      <w:proofErr w:type="spellStart"/>
      <w:r w:rsidRPr="00F53EAD">
        <w:t>объектность</w:t>
      </w:r>
      <w:proofErr w:type="spellEnd"/>
      <w:r w:rsidRPr="00F53EAD">
        <w:t xml:space="preserve"> человека релевантна субъект-</w:t>
      </w:r>
      <w:proofErr w:type="spellStart"/>
      <w:r w:rsidRPr="00F53EAD">
        <w:t>объектности</w:t>
      </w:r>
      <w:proofErr w:type="spellEnd"/>
      <w:r w:rsidRPr="00F53EAD">
        <w:t xml:space="preserve"> мира и во взаимном</w:t>
      </w:r>
      <w:r w:rsidR="00BE5BCF" w:rsidRPr="00F53EAD">
        <w:t xml:space="preserve"> притяжении</w:t>
      </w:r>
      <w:r w:rsidR="003121A1" w:rsidRPr="00F53EAD">
        <w:t xml:space="preserve"> они постоянно обращаются друг к другу своими субъект-объектными сторонами</w:t>
      </w:r>
      <w:r w:rsidR="00F76705" w:rsidRPr="00F53EAD">
        <w:t xml:space="preserve"> – мир </w:t>
      </w:r>
      <w:r w:rsidR="007D76CE" w:rsidRPr="00F53EAD">
        <w:t>даёт</w:t>
      </w:r>
      <w:r w:rsidR="00F76705" w:rsidRPr="00F53EAD">
        <w:t xml:space="preserve"> диктант и дело </w:t>
      </w:r>
      <w:r w:rsidR="007D76CE" w:rsidRPr="00F53EAD">
        <w:t xml:space="preserve">разума </w:t>
      </w:r>
      <w:r w:rsidR="00F76705" w:rsidRPr="00F53EAD">
        <w:t xml:space="preserve">человека писать его </w:t>
      </w:r>
      <w:r w:rsidR="007D76CE" w:rsidRPr="00F53EAD">
        <w:t>без ошибок</w:t>
      </w:r>
      <w:r w:rsidR="00F76705" w:rsidRPr="00F53EAD">
        <w:t>.</w:t>
      </w:r>
    </w:p>
    <w:p w14:paraId="1FDCEACB" w14:textId="792826EA" w:rsidR="00D4726F" w:rsidRPr="00F53EAD" w:rsidRDefault="00D4726F" w:rsidP="00DA6114"/>
    <w:p w14:paraId="1469CF8E" w14:textId="77777777" w:rsidR="00D4726F" w:rsidRPr="00F53EAD" w:rsidRDefault="00D4726F" w:rsidP="00DA6114"/>
    <w:p w14:paraId="0AB30305" w14:textId="0569D2FE" w:rsidR="003727EE" w:rsidRPr="00F53EAD" w:rsidRDefault="003727EE" w:rsidP="003727EE">
      <w:pPr>
        <w:pStyle w:val="1"/>
      </w:pPr>
      <w:r w:rsidRPr="00F53EAD">
        <w:t>Список литературы</w:t>
      </w:r>
    </w:p>
    <w:p w14:paraId="61AAF582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Гегель Г. Наука логики. В 3 т. - М.: Мысль, 1970.</w:t>
      </w:r>
    </w:p>
    <w:p w14:paraId="76996845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 xml:space="preserve">Гегель Г. Соч. В 14 т. Т. 9. – М.: </w:t>
      </w:r>
      <w:proofErr w:type="spellStart"/>
      <w:r w:rsidRPr="00F53EAD">
        <w:t>Партиздат</w:t>
      </w:r>
      <w:proofErr w:type="spellEnd"/>
      <w:r w:rsidRPr="00F53EAD">
        <w:t>, 1932.</w:t>
      </w:r>
    </w:p>
    <w:p w14:paraId="76421C6B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Ильенков Э.В. Вопрос о тождестве мышления и бытия в домарксистской философии // Диалектика – теория познания. Историко-философские очерки. – М., 1964.</w:t>
      </w:r>
    </w:p>
    <w:p w14:paraId="614930BA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Лифшиц М.А. Диалог с Эвальдом Ильенковым. (Проблема идеального). – М.: «Прогресс-Традиция», 2003.</w:t>
      </w:r>
    </w:p>
    <w:p w14:paraId="4FDF3326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Лосев А.Ф. Собр. соч. в 9 т. - М.: «Мысль», 1993.</w:t>
      </w:r>
    </w:p>
    <w:p w14:paraId="40BA2201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Маркс К., Энгельс Ф. 2-е изд. Соч. В 50 т. Т. 42. – М., 1955.</w:t>
      </w:r>
    </w:p>
    <w:p w14:paraId="3FB75B1A" w14:textId="77777777" w:rsidR="00D61565" w:rsidRPr="00F53EAD" w:rsidRDefault="00D61565" w:rsidP="00D61565">
      <w:pPr>
        <w:pStyle w:val="af2"/>
        <w:numPr>
          <w:ilvl w:val="0"/>
          <w:numId w:val="2"/>
        </w:numPr>
        <w:ind w:left="993"/>
      </w:pPr>
      <w:r w:rsidRPr="00F53EAD">
        <w:t>Спиноза Б. Избранные произведения. В 2 т. - М., 1957.</w:t>
      </w:r>
    </w:p>
    <w:p w14:paraId="7F85B7FD" w14:textId="47F05A53" w:rsidR="003727EE" w:rsidRPr="00F53EAD" w:rsidRDefault="003727EE" w:rsidP="00DA6114"/>
    <w:p w14:paraId="6AC5EDE7" w14:textId="4644A942" w:rsidR="003727EE" w:rsidRPr="00F53EAD" w:rsidRDefault="003727EE" w:rsidP="00DA6114"/>
    <w:p w14:paraId="42AE8D46" w14:textId="08527AD4" w:rsidR="005428DF" w:rsidRDefault="006D7E64" w:rsidP="00DA6114">
      <w:r w:rsidRPr="00F53EAD">
        <w:t>01.07</w:t>
      </w:r>
      <w:r w:rsidR="005428DF" w:rsidRPr="00F53EAD">
        <w:t>.2025</w:t>
      </w:r>
      <w:r w:rsidR="00D61565" w:rsidRPr="00F53EAD">
        <w:tab/>
      </w:r>
      <w:r w:rsidR="00D61565" w:rsidRPr="00F53EAD">
        <w:tab/>
      </w:r>
      <w:r w:rsidR="00D61565" w:rsidRPr="00F53EAD">
        <w:tab/>
      </w:r>
      <w:r w:rsidR="00D61565" w:rsidRPr="00F53EAD">
        <w:tab/>
      </w:r>
      <w:r w:rsidR="00D61565" w:rsidRPr="00F53EAD">
        <w:tab/>
      </w:r>
      <w:r w:rsidR="00D61565" w:rsidRPr="00F53EAD">
        <w:tab/>
      </w:r>
      <w:r w:rsidR="00D61565" w:rsidRPr="00F53EAD">
        <w:tab/>
      </w:r>
      <w:r w:rsidR="00D61565" w:rsidRPr="00F53EAD">
        <w:tab/>
        <w:t>А.П. Петров</w:t>
      </w:r>
    </w:p>
    <w:sectPr w:rsidR="005428DF" w:rsidSect="00D4726F">
      <w:footerReference w:type="default" r:id="rId8"/>
      <w:footnotePr>
        <w:numRestart w:val="eachPage"/>
      </w:footnote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1491" w14:textId="77777777" w:rsidR="00415E96" w:rsidRDefault="00415E96" w:rsidP="002F39FD">
      <w:r>
        <w:separator/>
      </w:r>
    </w:p>
  </w:endnote>
  <w:endnote w:type="continuationSeparator" w:id="0">
    <w:p w14:paraId="32AC953F" w14:textId="77777777" w:rsidR="00415E96" w:rsidRDefault="00415E96" w:rsidP="002F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668200"/>
      <w:docPartObj>
        <w:docPartGallery w:val="Page Numbers (Bottom of Page)"/>
        <w:docPartUnique/>
      </w:docPartObj>
    </w:sdtPr>
    <w:sdtEndPr/>
    <w:sdtContent>
      <w:p w14:paraId="400C4032" w14:textId="0C67A424" w:rsidR="00462726" w:rsidRDefault="0046272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A6FE57" w14:textId="77777777" w:rsidR="00BC3371" w:rsidRDefault="00BC337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2F4B" w14:textId="77777777" w:rsidR="00415E96" w:rsidRDefault="00415E96" w:rsidP="002F39FD">
      <w:r>
        <w:separator/>
      </w:r>
    </w:p>
  </w:footnote>
  <w:footnote w:type="continuationSeparator" w:id="0">
    <w:p w14:paraId="4854EEDB" w14:textId="77777777" w:rsidR="00415E96" w:rsidRDefault="00415E96" w:rsidP="002F39FD">
      <w:r>
        <w:continuationSeparator/>
      </w:r>
    </w:p>
  </w:footnote>
  <w:footnote w:id="1">
    <w:p w14:paraId="6C3796EB" w14:textId="54CD8EFA" w:rsidR="005B03F0" w:rsidRDefault="005B03F0">
      <w:pPr>
        <w:pStyle w:val="a3"/>
      </w:pPr>
      <w:r>
        <w:rPr>
          <w:rStyle w:val="a5"/>
        </w:rPr>
        <w:footnoteRef/>
      </w:r>
      <w:r>
        <w:t xml:space="preserve"> </w:t>
      </w:r>
      <w:r w:rsidRPr="005B03F0">
        <w:t xml:space="preserve">Идея </w:t>
      </w:r>
      <w:proofErr w:type="spellStart"/>
      <w:r w:rsidRPr="005B03F0">
        <w:t>монистичности</w:t>
      </w:r>
      <w:proofErr w:type="spellEnd"/>
      <w:r w:rsidRPr="005B03F0">
        <w:t xml:space="preserve"> бытия совершенно ясно звучит и у Гегеля – например, рассуждение о двойственности бытия, «истинно сущего» и его моментов он заканчивает следующим выводом – «…на самом же деле имеется только единое конкретное целое, от которого моменты неотделимы» (</w:t>
      </w:r>
      <w:r w:rsidR="00F86583" w:rsidRPr="00F86583">
        <w:rPr>
          <w:i/>
          <w:iCs/>
        </w:rPr>
        <w:t>Гегель Г.</w:t>
      </w:r>
      <w:r w:rsidR="00F86583" w:rsidRPr="00F86583">
        <w:rPr>
          <w:i/>
        </w:rPr>
        <w:t xml:space="preserve"> </w:t>
      </w:r>
      <w:r w:rsidR="00F86583" w:rsidRPr="00F86583">
        <w:rPr>
          <w:iCs/>
        </w:rPr>
        <w:t>Наука логики. В 3 т. - М.: Мысль, 1970. Т. 1.</w:t>
      </w:r>
      <w:r w:rsidR="00F86583" w:rsidRPr="00F86583">
        <w:rPr>
          <w:i/>
        </w:rPr>
        <w:t xml:space="preserve"> </w:t>
      </w:r>
      <w:r w:rsidRPr="005B03F0">
        <w:t>С. 222).</w:t>
      </w:r>
    </w:p>
  </w:footnote>
  <w:footnote w:id="2">
    <w:p w14:paraId="714ECF59" w14:textId="368542D6" w:rsidR="00BA311E" w:rsidRDefault="00BA311E" w:rsidP="00BA311E">
      <w:pPr>
        <w:pStyle w:val="a3"/>
      </w:pPr>
      <w:r>
        <w:rPr>
          <w:rStyle w:val="a5"/>
        </w:rPr>
        <w:footnoteRef/>
      </w:r>
      <w:r>
        <w:t xml:space="preserve"> </w:t>
      </w:r>
      <w:r w:rsidR="00F86583" w:rsidRPr="00F86583">
        <w:t>Там же.</w:t>
      </w:r>
      <w:r w:rsidR="00F86583">
        <w:rPr>
          <w:i/>
          <w:iCs/>
        </w:rPr>
        <w:t xml:space="preserve"> </w:t>
      </w:r>
      <w:r>
        <w:t xml:space="preserve"> С. 107-108.</w:t>
      </w:r>
    </w:p>
  </w:footnote>
  <w:footnote w:id="3">
    <w:p w14:paraId="77758B41" w14:textId="77777777" w:rsidR="00BA311E" w:rsidRDefault="00BA311E" w:rsidP="00BA311E">
      <w:pPr>
        <w:pStyle w:val="a3"/>
      </w:pPr>
      <w:r>
        <w:rPr>
          <w:rStyle w:val="a5"/>
        </w:rPr>
        <w:footnoteRef/>
      </w:r>
      <w:r>
        <w:t xml:space="preserve"> Там же. С. 109.</w:t>
      </w:r>
    </w:p>
  </w:footnote>
  <w:footnote w:id="4">
    <w:p w14:paraId="1A37F1BF" w14:textId="77777777" w:rsidR="00BA311E" w:rsidRPr="00AB4861" w:rsidRDefault="00BA311E" w:rsidP="00BA311E">
      <w:pPr>
        <w:pStyle w:val="a3"/>
      </w:pPr>
      <w:r>
        <w:rPr>
          <w:rStyle w:val="a5"/>
        </w:rPr>
        <w:footnoteRef/>
      </w:r>
      <w:r>
        <w:t xml:space="preserve"> </w:t>
      </w:r>
      <w:r w:rsidRPr="00AB4861">
        <w:t>«</w:t>
      </w:r>
      <w:r>
        <w:t>Т</w:t>
      </w:r>
      <w:r w:rsidRPr="00AB4861">
        <w:t>ождество в диалектике вообще (в том числе и в гегелевской) вовсе не есть метафизическое “одно и то же”. Это всегда тождество различного, тождество противоположностей» (Ильенков Э.В. Вопрос о тождестве мышления и бытия в домарксистской философии // Диалектика – теория познания. Историко-философские очерки. – М., 1964. С. 22).</w:t>
      </w:r>
    </w:p>
    <w:p w14:paraId="6F41DBAA" w14:textId="096FF090" w:rsidR="00BA311E" w:rsidRDefault="00BA311E" w:rsidP="00BA311E">
      <w:pPr>
        <w:pStyle w:val="a3"/>
      </w:pPr>
      <w:r w:rsidRPr="00AB4861">
        <w:t>У Гегеля: «Понятие тождества – простая соотносящаяся с собой отрицательность…» (</w:t>
      </w:r>
      <w:r w:rsidRPr="00AB4861">
        <w:rPr>
          <w:i/>
        </w:rPr>
        <w:t>Гегель Г.</w:t>
      </w:r>
      <w:r w:rsidRPr="00AB4861">
        <w:t xml:space="preserve"> Наука логики. С. 33); «Так как все есть другое другого, как </w:t>
      </w:r>
      <w:r w:rsidRPr="00AB4861">
        <w:rPr>
          <w:i/>
        </w:rPr>
        <w:t>своего</w:t>
      </w:r>
      <w:r w:rsidRPr="00AB4861">
        <w:t xml:space="preserve"> другого, то в этом заключается как раз их </w:t>
      </w:r>
      <w:r w:rsidRPr="00AB4861">
        <w:rPr>
          <w:i/>
        </w:rPr>
        <w:t>тождество</w:t>
      </w:r>
      <w:r w:rsidRPr="00AB4861">
        <w:t>» (</w:t>
      </w:r>
      <w:r w:rsidRPr="00AB4861">
        <w:rPr>
          <w:i/>
        </w:rPr>
        <w:t>Гегель Г.</w:t>
      </w:r>
      <w:r w:rsidRPr="00AB4861">
        <w:t xml:space="preserve"> Соч. В 14 т. Т. 9. – М.: </w:t>
      </w:r>
      <w:proofErr w:type="spellStart"/>
      <w:r w:rsidRPr="00AB4861">
        <w:t>Партиздат</w:t>
      </w:r>
      <w:proofErr w:type="spellEnd"/>
      <w:r w:rsidRPr="00AB4861">
        <w:t>, 1932. С. 251).</w:t>
      </w:r>
    </w:p>
  </w:footnote>
  <w:footnote w:id="5">
    <w:p w14:paraId="3C8DC2F1" w14:textId="540A1952" w:rsidR="001B2239" w:rsidRDefault="001B2239" w:rsidP="001B2239">
      <w:pPr>
        <w:pStyle w:val="a3"/>
      </w:pPr>
      <w:r>
        <w:rPr>
          <w:rStyle w:val="a5"/>
        </w:rPr>
        <w:footnoteRef/>
      </w:r>
      <w:r>
        <w:t xml:space="preserve"> </w:t>
      </w:r>
      <w:r w:rsidR="00F86583" w:rsidRPr="00F86583">
        <w:rPr>
          <w:i/>
        </w:rPr>
        <w:t>Гегель Г.</w:t>
      </w:r>
      <w:r w:rsidR="00F86583" w:rsidRPr="00F86583">
        <w:t xml:space="preserve"> Соч. В 14 т. Т. 9. </w:t>
      </w:r>
      <w:r>
        <w:t>С. 110.</w:t>
      </w:r>
    </w:p>
  </w:footnote>
  <w:footnote w:id="6">
    <w:p w14:paraId="29C4E9D0" w14:textId="77777777" w:rsidR="00F01FFB" w:rsidRDefault="00F01FFB" w:rsidP="00F01FFB">
      <w:pPr>
        <w:pStyle w:val="a3"/>
      </w:pPr>
      <w:r>
        <w:rPr>
          <w:rStyle w:val="a5"/>
        </w:rPr>
        <w:footnoteRef/>
      </w:r>
      <w:r>
        <w:t xml:space="preserve"> </w:t>
      </w:r>
      <w:r w:rsidRPr="001742B0">
        <w:rPr>
          <w:i/>
        </w:rPr>
        <w:t>Гегель Г.</w:t>
      </w:r>
      <w:r w:rsidRPr="001742B0">
        <w:t xml:space="preserve"> Наука логики. - Т. 1. С. 332</w:t>
      </w:r>
      <w:r>
        <w:t>.</w:t>
      </w:r>
    </w:p>
  </w:footnote>
  <w:footnote w:id="7">
    <w:p w14:paraId="024A94C0" w14:textId="77777777" w:rsidR="00F01FFB" w:rsidRDefault="00F01FFB" w:rsidP="00F01FFB">
      <w:pPr>
        <w:pStyle w:val="a3"/>
      </w:pPr>
      <w:r>
        <w:rPr>
          <w:rStyle w:val="a5"/>
        </w:rPr>
        <w:footnoteRef/>
      </w:r>
      <w:r>
        <w:t xml:space="preserve"> </w:t>
      </w:r>
      <w:r w:rsidRPr="001742B0">
        <w:t>Там же. С. 480</w:t>
      </w:r>
      <w:r>
        <w:t>.</w:t>
      </w:r>
    </w:p>
  </w:footnote>
  <w:footnote w:id="8">
    <w:p w14:paraId="6A9DD858" w14:textId="5C3FF328" w:rsidR="00F01FFB" w:rsidRPr="00825583" w:rsidRDefault="00F01FFB" w:rsidP="00F01FFB">
      <w:pPr>
        <w:pStyle w:val="a3"/>
      </w:pPr>
      <w:r w:rsidRPr="00825583">
        <w:rPr>
          <w:rStyle w:val="a5"/>
        </w:rPr>
        <w:footnoteRef/>
      </w:r>
      <w:r w:rsidRPr="00825583">
        <w:t xml:space="preserve"> Справедливости ради следует сказать, что идея противоречия всё же прозвучала у Спинозы, к сожалению мельком, </w:t>
      </w:r>
      <w:proofErr w:type="spellStart"/>
      <w:r w:rsidRPr="00825583">
        <w:t>п</w:t>
      </w:r>
      <w:r w:rsidRPr="00825583">
        <w:rPr>
          <w:iCs/>
        </w:rPr>
        <w:t>о́</w:t>
      </w:r>
      <w:r w:rsidRPr="00825583">
        <w:t>ходя</w:t>
      </w:r>
      <w:proofErr w:type="spellEnd"/>
      <w:r w:rsidRPr="00825583">
        <w:t>, не получив должного, соответствующего её значению, развития: «Если в одном и том же субъекте возбуждаются два противоположных действия, то или в обоих из них, или только в одном необходимо должно происходить изменение до тех пор, пока они не перестанут быть противоположными» (</w:t>
      </w:r>
      <w:r w:rsidR="003727EE" w:rsidRPr="003727EE">
        <w:rPr>
          <w:i/>
        </w:rPr>
        <w:t xml:space="preserve">Спиноза Б. </w:t>
      </w:r>
      <w:r w:rsidR="003727EE" w:rsidRPr="003727EE">
        <w:rPr>
          <w:iCs/>
        </w:rPr>
        <w:t>Избранные произведения. В 2 т. - М., 1957.</w:t>
      </w:r>
      <w:r w:rsidR="003727EE">
        <w:rPr>
          <w:iCs/>
        </w:rPr>
        <w:t xml:space="preserve"> </w:t>
      </w:r>
      <w:r w:rsidR="00F86583" w:rsidRPr="003727EE">
        <w:rPr>
          <w:iCs/>
        </w:rPr>
        <w:t>- Т</w:t>
      </w:r>
      <w:r w:rsidR="00F86583" w:rsidRPr="00F86583">
        <w:t xml:space="preserve">. 1. </w:t>
      </w:r>
      <w:r>
        <w:t>С. </w:t>
      </w:r>
      <w:r w:rsidRPr="00825583">
        <w:t>591). Противоречие у Спинозы, как видим, не источник движения, а</w:t>
      </w:r>
      <w:r>
        <w:t>, скорее,</w:t>
      </w:r>
      <w:r w:rsidRPr="00825583">
        <w:t xml:space="preserve"> помеха ему.</w:t>
      </w:r>
      <w:r>
        <w:t xml:space="preserve"> Правда, при более пристальном взгляде можно увидеть, что и здесь есть потенциал движения – «</w:t>
      </w:r>
      <w:r w:rsidRPr="00EC1D86">
        <w:t>должно происходить изменение до тех пор, пока они не перестанут быть противоположными</w:t>
      </w:r>
      <w:r>
        <w:t>» – но, к сожалению, эта тема не получила у Спинозы развития.</w:t>
      </w:r>
    </w:p>
  </w:footnote>
  <w:footnote w:id="9">
    <w:p w14:paraId="3A180671" w14:textId="77777777" w:rsidR="00F01FFB" w:rsidRDefault="00F01FFB" w:rsidP="00F01FFB">
      <w:pPr>
        <w:pStyle w:val="a3"/>
      </w:pPr>
      <w:r>
        <w:rPr>
          <w:rStyle w:val="a5"/>
        </w:rPr>
        <w:footnoteRef/>
      </w:r>
      <w:r>
        <w:t xml:space="preserve"> «</w:t>
      </w:r>
      <w:r w:rsidRPr="004B4431">
        <w:t xml:space="preserve">Величие гегелевской </w:t>
      </w:r>
      <w:r w:rsidRPr="004B4431">
        <w:rPr>
          <w:i/>
          <w:iCs/>
        </w:rPr>
        <w:t xml:space="preserve">«Феноменологии» </w:t>
      </w:r>
      <w:r w:rsidRPr="004B4431">
        <w:t>и ее конечного результата — диалектики отрицательности как движущего и порождающего принципа — заключается</w:t>
      </w:r>
      <w:r>
        <w:t xml:space="preserve">… </w:t>
      </w:r>
      <w:r w:rsidRPr="004B4431">
        <w:t xml:space="preserve">в том, что Гегель рассматривает </w:t>
      </w:r>
      <w:proofErr w:type="spellStart"/>
      <w:r w:rsidRPr="004B4431">
        <w:t>самопорождение</w:t>
      </w:r>
      <w:proofErr w:type="spellEnd"/>
      <w:r w:rsidRPr="004B4431">
        <w:t xml:space="preserve"> человека как процесс</w:t>
      </w:r>
      <w:r>
        <w:t>…» (</w:t>
      </w:r>
      <w:r w:rsidRPr="004B4431">
        <w:rPr>
          <w:i/>
        </w:rPr>
        <w:t>Маркс К., Энгельс Ф</w:t>
      </w:r>
      <w:r w:rsidRPr="004B4431">
        <w:t xml:space="preserve">. 2-е изд. Соч. В 50 т. Т. </w:t>
      </w:r>
      <w:r>
        <w:t>42</w:t>
      </w:r>
      <w:r w:rsidRPr="004B4431">
        <w:t>. – М., 1955. С. 1</w:t>
      </w:r>
      <w:r>
        <w:t>58).</w:t>
      </w:r>
    </w:p>
  </w:footnote>
  <w:footnote w:id="10">
    <w:p w14:paraId="25F15132" w14:textId="70946EA9" w:rsidR="00F3695C" w:rsidRPr="00825583" w:rsidRDefault="00F3695C" w:rsidP="00F3695C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="00CA04FA" w:rsidRPr="00CA04FA">
        <w:rPr>
          <w:i/>
        </w:rPr>
        <w:t>Гегель Г.</w:t>
      </w:r>
      <w:r w:rsidR="00CA04FA" w:rsidRPr="00CA04FA">
        <w:t xml:space="preserve"> Наука логики. - Т. 1. </w:t>
      </w:r>
      <w:r>
        <w:t>С. </w:t>
      </w:r>
      <w:r w:rsidRPr="00825583">
        <w:t>108.</w:t>
      </w:r>
    </w:p>
  </w:footnote>
  <w:footnote w:id="11">
    <w:p w14:paraId="144DA3DD" w14:textId="3F58B8B9" w:rsidR="00F01FFB" w:rsidRPr="00825583" w:rsidRDefault="00F01FFB" w:rsidP="00F01FFB">
      <w:pPr>
        <w:pStyle w:val="a3"/>
      </w:pPr>
      <w:r w:rsidRPr="00825583">
        <w:rPr>
          <w:rStyle w:val="a5"/>
        </w:rPr>
        <w:footnoteRef/>
      </w:r>
      <w:r w:rsidRPr="00825583">
        <w:t xml:space="preserve"> </w:t>
      </w:r>
      <w:r w:rsidR="007773E6">
        <w:t xml:space="preserve">Что </w:t>
      </w:r>
      <w:r w:rsidR="007773E6" w:rsidRPr="00F01FFB">
        <w:t>дало Марксу повод для утверждения, что «дея</w:t>
      </w:r>
      <w:r w:rsidR="007773E6" w:rsidRPr="00F01FFB">
        <w:softHyphen/>
        <w:t>тельная сторона, в противоположность материализму, развивалась идеализмом, но только абстрактно»</w:t>
      </w:r>
      <w:r w:rsidR="00807938">
        <w:t xml:space="preserve"> (</w:t>
      </w:r>
      <w:r w:rsidRPr="00825583">
        <w:rPr>
          <w:i/>
        </w:rPr>
        <w:t>Маркс К., Энгельс Ф</w:t>
      </w:r>
      <w:r w:rsidRPr="00825583">
        <w:t xml:space="preserve">. </w:t>
      </w:r>
      <w:r>
        <w:t xml:space="preserve">- </w:t>
      </w:r>
      <w:r w:rsidRPr="00825583">
        <w:t>Т. 3.</w:t>
      </w:r>
      <w:r>
        <w:t xml:space="preserve"> С. </w:t>
      </w:r>
      <w:r w:rsidRPr="00825583">
        <w:t>1</w:t>
      </w:r>
      <w:r w:rsidR="00807938">
        <w:t>).</w:t>
      </w:r>
    </w:p>
  </w:footnote>
  <w:footnote w:id="12">
    <w:p w14:paraId="6323DCD1" w14:textId="63D36469" w:rsidR="007A7497" w:rsidRDefault="007A7497">
      <w:pPr>
        <w:pStyle w:val="a3"/>
      </w:pPr>
      <w:r>
        <w:rPr>
          <w:rStyle w:val="a5"/>
        </w:rPr>
        <w:footnoteRef/>
      </w:r>
      <w:r>
        <w:t xml:space="preserve"> </w:t>
      </w:r>
      <w:r w:rsidR="00943FF5">
        <w:t xml:space="preserve">Форма и содержание имеют преходящий характер </w:t>
      </w:r>
      <w:r w:rsidR="00B40B23">
        <w:t xml:space="preserve">– </w:t>
      </w:r>
      <w:r w:rsidR="00943FF5">
        <w:t xml:space="preserve">как постоянно меняющиеся в процессе субстанционального саморазвития </w:t>
      </w:r>
      <w:r w:rsidR="00B40B23">
        <w:t xml:space="preserve">они особенны и единичны – </w:t>
      </w:r>
      <w:r w:rsidR="00943FF5">
        <w:t>и по этой причине их потенциал «сопротивления» невысок. Однако, с</w:t>
      </w:r>
      <w:r>
        <w:t>ущность представляет наиболее устойчивый момент сопротивления изменениям, поскольку патронируется тенденциями, обладающими характеристиками</w:t>
      </w:r>
      <w:r w:rsidR="00DD7C30" w:rsidRPr="00DD7C30">
        <w:t xml:space="preserve"> </w:t>
      </w:r>
      <w:r w:rsidR="00DD7C30">
        <w:t>всеобщности</w:t>
      </w:r>
      <w:r>
        <w:t>.</w:t>
      </w:r>
    </w:p>
  </w:footnote>
  <w:footnote w:id="13">
    <w:p w14:paraId="69C7C097" w14:textId="4B6A41F4" w:rsidR="00CD3C9D" w:rsidRDefault="00CD3C9D" w:rsidP="00CD3C9D">
      <w:pPr>
        <w:pStyle w:val="a3"/>
      </w:pPr>
      <w:r>
        <w:rPr>
          <w:rStyle w:val="a5"/>
        </w:rPr>
        <w:footnoteRef/>
      </w:r>
      <w:r>
        <w:t xml:space="preserve"> </w:t>
      </w:r>
      <w:r w:rsidRPr="000A38EA">
        <w:t>В</w:t>
      </w:r>
      <w:r>
        <w:t>опросы философии.</w:t>
      </w:r>
      <w:r w:rsidRPr="000A38EA">
        <w:t xml:space="preserve"> 1979</w:t>
      </w:r>
      <w:r>
        <w:t>, №</w:t>
      </w:r>
      <w:r w:rsidR="00E202F3">
        <w:t xml:space="preserve"> </w:t>
      </w:r>
      <w:r w:rsidRPr="000A38EA">
        <w:t>6</w:t>
      </w:r>
      <w:r>
        <w:t>. С</w:t>
      </w:r>
      <w:r w:rsidRPr="000A38EA">
        <w:t>. 131</w:t>
      </w:r>
      <w:r>
        <w:t>.</w:t>
      </w:r>
    </w:p>
  </w:footnote>
  <w:footnote w:id="14">
    <w:p w14:paraId="105F40D2" w14:textId="6BEBEEFA" w:rsidR="00462726" w:rsidRDefault="00462726">
      <w:pPr>
        <w:pStyle w:val="a3"/>
      </w:pPr>
      <w:r>
        <w:rPr>
          <w:rStyle w:val="a5"/>
        </w:rPr>
        <w:footnoteRef/>
      </w:r>
      <w:r>
        <w:t xml:space="preserve"> Мы не рассматриваем разные формы идеального, поскольку для заявленной темы приведенного понятия достаточно.</w:t>
      </w:r>
    </w:p>
  </w:footnote>
  <w:footnote w:id="15">
    <w:p w14:paraId="5EEB9A4E" w14:textId="79A44C27" w:rsidR="00B629D5" w:rsidRDefault="00B629D5">
      <w:pPr>
        <w:pStyle w:val="a3"/>
      </w:pPr>
      <w:r>
        <w:rPr>
          <w:rStyle w:val="a5"/>
        </w:rPr>
        <w:footnoteRef/>
      </w:r>
      <w:r>
        <w:t xml:space="preserve"> Феномен индивидуальности требует пояснения. Индивидуальность относится к единичности и особенности – каждая вещь (процесс, объект) в своей актуальности исчерпывает все доступные ей наличные связи и как таковая актуально конкретна – именно это конкретность и предстаёт как её особенность, </w:t>
      </w:r>
      <w:r>
        <w:t>неповторимость</w:t>
      </w:r>
      <w:r>
        <w:t xml:space="preserve">, </w:t>
      </w:r>
      <w:r w:rsidRPr="00B629D5">
        <w:rPr>
          <w:i/>
          <w:iCs/>
        </w:rPr>
        <w:t>индивидуальность</w:t>
      </w:r>
      <w:r>
        <w:t>.</w:t>
      </w:r>
    </w:p>
  </w:footnote>
  <w:footnote w:id="16">
    <w:p w14:paraId="0DE7AF1B" w14:textId="062989F7" w:rsidR="006D7E64" w:rsidRDefault="006D7E64" w:rsidP="006D7E64">
      <w:pPr>
        <w:pStyle w:val="a3"/>
      </w:pPr>
      <w:r>
        <w:rPr>
          <w:rStyle w:val="a5"/>
        </w:rPr>
        <w:footnoteRef/>
      </w:r>
      <w:r>
        <w:t xml:space="preserve"> </w:t>
      </w:r>
      <w:r w:rsidRPr="006D7E64">
        <w:rPr>
          <w:i/>
          <w:iCs/>
        </w:rPr>
        <w:t>Лифшиц М.А.</w:t>
      </w:r>
      <w:r w:rsidRPr="006D7E64">
        <w:t xml:space="preserve"> </w:t>
      </w:r>
      <w:r w:rsidRPr="006D7E64">
        <w:rPr>
          <w:bCs/>
        </w:rPr>
        <w:t>Диалог с Эвальдом Ильенковым. (Проблема идеального). – М.: «Прогресс-Традиция», 2003. С. </w:t>
      </w:r>
      <w:r>
        <w:t>154.</w:t>
      </w:r>
    </w:p>
  </w:footnote>
  <w:footnote w:id="17">
    <w:p w14:paraId="44EF19CA" w14:textId="62C759C9" w:rsidR="0034190F" w:rsidRPr="0034190F" w:rsidRDefault="0034190F" w:rsidP="0034190F">
      <w:pPr>
        <w:pStyle w:val="a3"/>
      </w:pPr>
      <w:r>
        <w:rPr>
          <w:rStyle w:val="a5"/>
        </w:rPr>
        <w:footnoteRef/>
      </w:r>
      <w:r>
        <w:t xml:space="preserve"> «</w:t>
      </w:r>
      <w:r w:rsidRPr="0034190F">
        <w:t>Диалектика, которая не есть логика противоречия, – не есть диалектика, но – только формальная логика</w:t>
      </w:r>
      <w:r>
        <w:t>»</w:t>
      </w:r>
      <w:r w:rsidRPr="0034190F">
        <w:t xml:space="preserve">. </w:t>
      </w:r>
      <w:r>
        <w:t>(</w:t>
      </w:r>
      <w:r w:rsidRPr="0034190F">
        <w:rPr>
          <w:i/>
          <w:iCs/>
        </w:rPr>
        <w:t>Лосев А.Ф</w:t>
      </w:r>
      <w:r w:rsidRPr="0034190F">
        <w:t xml:space="preserve">. Собр. соч. в 9 т. </w:t>
      </w:r>
      <w:r w:rsidR="00734D9B">
        <w:t xml:space="preserve">- М.: «Мысль», 1993. </w:t>
      </w:r>
      <w:r w:rsidRPr="0034190F">
        <w:t>Т. 6. С. 799</w:t>
      </w:r>
      <w:r>
        <w:t>).</w:t>
      </w:r>
    </w:p>
    <w:p w14:paraId="23BD31E7" w14:textId="77777777" w:rsidR="0034190F" w:rsidRDefault="0034190F" w:rsidP="0034190F">
      <w:pPr>
        <w:pStyle w:val="a3"/>
      </w:pPr>
    </w:p>
  </w:footnote>
  <w:footnote w:id="18">
    <w:p w14:paraId="216454BE" w14:textId="06A748D1" w:rsidR="00771259" w:rsidRDefault="00771259">
      <w:pPr>
        <w:pStyle w:val="a3"/>
      </w:pPr>
      <w:r>
        <w:rPr>
          <w:rStyle w:val="a5"/>
        </w:rPr>
        <w:footnoteRef/>
      </w:r>
      <w:r>
        <w:t xml:space="preserve"> </w:t>
      </w:r>
      <w:r w:rsidRPr="00771259">
        <w:rPr>
          <w:i/>
          <w:iCs/>
        </w:rPr>
        <w:t>Лифшиц М.А.</w:t>
      </w:r>
      <w:r>
        <w:t xml:space="preserve"> </w:t>
      </w:r>
      <w:r w:rsidRPr="00771259">
        <w:rPr>
          <w:bCs/>
        </w:rPr>
        <w:t xml:space="preserve">Диалог с Эвальдом Ильенковым. (Проблема идеального). </w:t>
      </w:r>
      <w:bookmarkStart w:id="4" w:name="_Hlk143603824"/>
      <w:r w:rsidRPr="00771259">
        <w:rPr>
          <w:bCs/>
        </w:rPr>
        <w:t xml:space="preserve">– </w:t>
      </w:r>
      <w:bookmarkEnd w:id="4"/>
      <w:r w:rsidRPr="00771259">
        <w:rPr>
          <w:bCs/>
        </w:rPr>
        <w:t>М.: «Прогресс-Традиция», 2003.</w:t>
      </w:r>
      <w:r>
        <w:rPr>
          <w:bCs/>
        </w:rPr>
        <w:t xml:space="preserve"> С. 27.</w:t>
      </w:r>
    </w:p>
  </w:footnote>
  <w:footnote w:id="19">
    <w:p w14:paraId="3A5DEFC5" w14:textId="3955486E" w:rsidR="00497F7A" w:rsidRDefault="00497F7A">
      <w:pPr>
        <w:pStyle w:val="a3"/>
      </w:pPr>
      <w:r>
        <w:rPr>
          <w:rStyle w:val="a5"/>
        </w:rPr>
        <w:footnoteRef/>
      </w:r>
      <w:r>
        <w:t xml:space="preserve"> Там же. С. 28-29.</w:t>
      </w:r>
    </w:p>
  </w:footnote>
  <w:footnote w:id="20">
    <w:p w14:paraId="2C8B670D" w14:textId="1F692626" w:rsidR="008C2369" w:rsidRDefault="008C2369">
      <w:pPr>
        <w:pStyle w:val="a3"/>
      </w:pPr>
      <w:r>
        <w:rPr>
          <w:rStyle w:val="a5"/>
        </w:rPr>
        <w:footnoteRef/>
      </w:r>
      <w:r>
        <w:t xml:space="preserve"> Там же. С. 31.</w:t>
      </w:r>
    </w:p>
  </w:footnote>
  <w:footnote w:id="21">
    <w:p w14:paraId="230A28D6" w14:textId="624CCCFE" w:rsidR="00EF2549" w:rsidRDefault="00EF2549">
      <w:pPr>
        <w:pStyle w:val="a3"/>
      </w:pPr>
      <w:r>
        <w:rPr>
          <w:rStyle w:val="a5"/>
        </w:rPr>
        <w:footnoteRef/>
      </w:r>
      <w:r>
        <w:t xml:space="preserve"> Там же. С. 39.</w:t>
      </w:r>
    </w:p>
  </w:footnote>
  <w:footnote w:id="22">
    <w:p w14:paraId="12AC4E38" w14:textId="4B1B11ED" w:rsidR="00EF2549" w:rsidRDefault="00EF2549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  <w:footnote w:id="23">
    <w:p w14:paraId="799096E6" w14:textId="5DE07061" w:rsidR="003D7785" w:rsidRDefault="003D7785">
      <w:pPr>
        <w:pStyle w:val="a3"/>
      </w:pPr>
      <w:r>
        <w:rPr>
          <w:rStyle w:val="a5"/>
        </w:rPr>
        <w:footnoteRef/>
      </w:r>
      <w:r>
        <w:t xml:space="preserve"> Там же. С. 40-41.</w:t>
      </w:r>
    </w:p>
  </w:footnote>
  <w:footnote w:id="24">
    <w:p w14:paraId="055ADA95" w14:textId="702B9DE2" w:rsidR="00191973" w:rsidRDefault="00191973">
      <w:pPr>
        <w:pStyle w:val="a3"/>
      </w:pPr>
      <w:r>
        <w:rPr>
          <w:rStyle w:val="a5"/>
        </w:rPr>
        <w:footnoteRef/>
      </w:r>
      <w:r>
        <w:t xml:space="preserve"> Там же. С. 96.</w:t>
      </w:r>
    </w:p>
  </w:footnote>
  <w:footnote w:id="25">
    <w:p w14:paraId="2BAD41E2" w14:textId="23CF1950" w:rsidR="00191973" w:rsidRDefault="00191973">
      <w:pPr>
        <w:pStyle w:val="a3"/>
      </w:pPr>
      <w:r>
        <w:rPr>
          <w:rStyle w:val="a5"/>
        </w:rPr>
        <w:footnoteRef/>
      </w:r>
      <w:r>
        <w:t xml:space="preserve"> Там же. С. 107.</w:t>
      </w:r>
    </w:p>
  </w:footnote>
  <w:footnote w:id="26">
    <w:p w14:paraId="65911D21" w14:textId="618C3D0F" w:rsidR="0002514D" w:rsidRDefault="0002514D">
      <w:pPr>
        <w:pStyle w:val="a3"/>
      </w:pPr>
      <w:r>
        <w:rPr>
          <w:rStyle w:val="a5"/>
        </w:rPr>
        <w:footnoteRef/>
      </w:r>
      <w:r>
        <w:t xml:space="preserve"> Там же. С. 109.</w:t>
      </w:r>
    </w:p>
  </w:footnote>
  <w:footnote w:id="27">
    <w:p w14:paraId="0AB050BE" w14:textId="2E6DC671" w:rsidR="0002514D" w:rsidRDefault="0002514D">
      <w:pPr>
        <w:pStyle w:val="a3"/>
      </w:pPr>
      <w:r>
        <w:rPr>
          <w:rStyle w:val="a5"/>
        </w:rPr>
        <w:footnoteRef/>
      </w:r>
      <w:r>
        <w:t xml:space="preserve"> Там же. С. 120.</w:t>
      </w:r>
    </w:p>
  </w:footnote>
  <w:footnote w:id="28">
    <w:p w14:paraId="277A4807" w14:textId="6619E0E5" w:rsidR="007B57A0" w:rsidRDefault="007B57A0">
      <w:pPr>
        <w:pStyle w:val="a3"/>
      </w:pPr>
      <w:r>
        <w:rPr>
          <w:rStyle w:val="a5"/>
        </w:rPr>
        <w:footnoteRef/>
      </w:r>
      <w:r>
        <w:t xml:space="preserve"> Там же. С. 205.</w:t>
      </w:r>
    </w:p>
  </w:footnote>
  <w:footnote w:id="29">
    <w:p w14:paraId="5E60F8E0" w14:textId="5906EBF4" w:rsidR="00B47294" w:rsidRDefault="00B47294">
      <w:pPr>
        <w:pStyle w:val="a3"/>
      </w:pPr>
      <w:r>
        <w:rPr>
          <w:rStyle w:val="a5"/>
        </w:rPr>
        <w:footnoteRef/>
      </w:r>
      <w:r>
        <w:t xml:space="preserve"> Там же. С. 154.</w:t>
      </w:r>
    </w:p>
  </w:footnote>
  <w:footnote w:id="30">
    <w:p w14:paraId="76FAFEDE" w14:textId="3030ACF3" w:rsidR="00F3151B" w:rsidRDefault="00F3151B">
      <w:pPr>
        <w:pStyle w:val="a3"/>
      </w:pPr>
      <w:r>
        <w:rPr>
          <w:rStyle w:val="a5"/>
        </w:rPr>
        <w:footnoteRef/>
      </w:r>
      <w:r>
        <w:t xml:space="preserve"> Там же. С. 163.</w:t>
      </w:r>
    </w:p>
  </w:footnote>
  <w:footnote w:id="31">
    <w:p w14:paraId="091C7BF4" w14:textId="4D0AD1C4" w:rsidR="00F3151B" w:rsidRDefault="00F3151B">
      <w:pPr>
        <w:pStyle w:val="a3"/>
      </w:pPr>
      <w:r>
        <w:rPr>
          <w:rStyle w:val="a5"/>
        </w:rPr>
        <w:footnoteRef/>
      </w:r>
      <w:r>
        <w:t xml:space="preserve"> Там же. С. 167.</w:t>
      </w:r>
    </w:p>
  </w:footnote>
  <w:footnote w:id="32">
    <w:p w14:paraId="2DE2BC16" w14:textId="574743A9" w:rsidR="00F3151B" w:rsidRDefault="00F3151B">
      <w:pPr>
        <w:pStyle w:val="a3"/>
      </w:pPr>
      <w:r>
        <w:rPr>
          <w:rStyle w:val="a5"/>
        </w:rPr>
        <w:footnoteRef/>
      </w:r>
      <w:r>
        <w:t xml:space="preserve"> Там же. С. 169.</w:t>
      </w:r>
    </w:p>
  </w:footnote>
  <w:footnote w:id="33">
    <w:p w14:paraId="6B289A1A" w14:textId="57118901" w:rsidR="00103046" w:rsidRDefault="00103046">
      <w:pPr>
        <w:pStyle w:val="a3"/>
      </w:pPr>
      <w:r>
        <w:rPr>
          <w:rStyle w:val="a5"/>
        </w:rPr>
        <w:footnoteRef/>
      </w:r>
      <w:r>
        <w:t xml:space="preserve"> Там же. С. 168.</w:t>
      </w:r>
    </w:p>
  </w:footnote>
  <w:footnote w:id="34">
    <w:p w14:paraId="713E523B" w14:textId="5CE9E262" w:rsidR="00E9671A" w:rsidRDefault="00E9671A">
      <w:pPr>
        <w:pStyle w:val="a3"/>
      </w:pPr>
      <w:r>
        <w:rPr>
          <w:rStyle w:val="a5"/>
        </w:rPr>
        <w:footnoteRef/>
      </w:r>
      <w:r>
        <w:t xml:space="preserve"> Там же. С. 266</w:t>
      </w:r>
    </w:p>
  </w:footnote>
  <w:footnote w:id="35">
    <w:p w14:paraId="37D070CE" w14:textId="689890C9" w:rsidR="00E9671A" w:rsidRDefault="00E9671A">
      <w:pPr>
        <w:pStyle w:val="a3"/>
      </w:pPr>
      <w:r>
        <w:rPr>
          <w:rStyle w:val="a5"/>
        </w:rPr>
        <w:footnoteRef/>
      </w:r>
      <w:r>
        <w:t xml:space="preserve"> Там же. С. 174.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42BDA"/>
    <w:multiLevelType w:val="hybridMultilevel"/>
    <w:tmpl w:val="263666D8"/>
    <w:lvl w:ilvl="0" w:tplc="FBFA70B2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534319"/>
    <w:multiLevelType w:val="hybridMultilevel"/>
    <w:tmpl w:val="AE742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74"/>
    <w:rsid w:val="000035A8"/>
    <w:rsid w:val="00003A24"/>
    <w:rsid w:val="00006745"/>
    <w:rsid w:val="00007614"/>
    <w:rsid w:val="00015B91"/>
    <w:rsid w:val="0002514D"/>
    <w:rsid w:val="00025194"/>
    <w:rsid w:val="000255DD"/>
    <w:rsid w:val="00026CCF"/>
    <w:rsid w:val="0003008D"/>
    <w:rsid w:val="00032C0E"/>
    <w:rsid w:val="00035BB4"/>
    <w:rsid w:val="00036395"/>
    <w:rsid w:val="00036A75"/>
    <w:rsid w:val="000438B8"/>
    <w:rsid w:val="0004467A"/>
    <w:rsid w:val="000517AA"/>
    <w:rsid w:val="00053C60"/>
    <w:rsid w:val="00055019"/>
    <w:rsid w:val="0006349D"/>
    <w:rsid w:val="00081E97"/>
    <w:rsid w:val="00087A36"/>
    <w:rsid w:val="0009148A"/>
    <w:rsid w:val="00095F7D"/>
    <w:rsid w:val="000A5AA2"/>
    <w:rsid w:val="000A6793"/>
    <w:rsid w:val="000C6CB1"/>
    <w:rsid w:val="000D0352"/>
    <w:rsid w:val="000D1916"/>
    <w:rsid w:val="000D3297"/>
    <w:rsid w:val="000E2FA9"/>
    <w:rsid w:val="000F4067"/>
    <w:rsid w:val="000F6548"/>
    <w:rsid w:val="000F7A89"/>
    <w:rsid w:val="00101D67"/>
    <w:rsid w:val="00103046"/>
    <w:rsid w:val="00103094"/>
    <w:rsid w:val="00111A4C"/>
    <w:rsid w:val="0011235F"/>
    <w:rsid w:val="001155F0"/>
    <w:rsid w:val="00121F94"/>
    <w:rsid w:val="001236AD"/>
    <w:rsid w:val="00125271"/>
    <w:rsid w:val="001262DD"/>
    <w:rsid w:val="0012703C"/>
    <w:rsid w:val="00131921"/>
    <w:rsid w:val="00131FA3"/>
    <w:rsid w:val="00137EF1"/>
    <w:rsid w:val="00146D88"/>
    <w:rsid w:val="001508DF"/>
    <w:rsid w:val="00153FFB"/>
    <w:rsid w:val="00154191"/>
    <w:rsid w:val="001851FF"/>
    <w:rsid w:val="00185D9A"/>
    <w:rsid w:val="00191973"/>
    <w:rsid w:val="00197E2A"/>
    <w:rsid w:val="001A1A1A"/>
    <w:rsid w:val="001A790E"/>
    <w:rsid w:val="001B2239"/>
    <w:rsid w:val="001B5B9F"/>
    <w:rsid w:val="001B79A0"/>
    <w:rsid w:val="001D547F"/>
    <w:rsid w:val="001F09FA"/>
    <w:rsid w:val="001F32DB"/>
    <w:rsid w:val="00205297"/>
    <w:rsid w:val="00207A81"/>
    <w:rsid w:val="002112E1"/>
    <w:rsid w:val="00214805"/>
    <w:rsid w:val="002209AC"/>
    <w:rsid w:val="002215F0"/>
    <w:rsid w:val="002234A6"/>
    <w:rsid w:val="0022738B"/>
    <w:rsid w:val="0023662C"/>
    <w:rsid w:val="0023670A"/>
    <w:rsid w:val="0024435F"/>
    <w:rsid w:val="00255568"/>
    <w:rsid w:val="00263B35"/>
    <w:rsid w:val="00270FA7"/>
    <w:rsid w:val="002834D3"/>
    <w:rsid w:val="00293A85"/>
    <w:rsid w:val="002A6677"/>
    <w:rsid w:val="002A679C"/>
    <w:rsid w:val="002A69E7"/>
    <w:rsid w:val="002B4D2E"/>
    <w:rsid w:val="002B5B25"/>
    <w:rsid w:val="002C0EF0"/>
    <w:rsid w:val="002C3E0F"/>
    <w:rsid w:val="002D3060"/>
    <w:rsid w:val="002D3F8F"/>
    <w:rsid w:val="002E30ED"/>
    <w:rsid w:val="002E67C6"/>
    <w:rsid w:val="002E70C6"/>
    <w:rsid w:val="002F39FD"/>
    <w:rsid w:val="002F53FC"/>
    <w:rsid w:val="00301133"/>
    <w:rsid w:val="00303DC7"/>
    <w:rsid w:val="00304CBD"/>
    <w:rsid w:val="00304F48"/>
    <w:rsid w:val="003121A1"/>
    <w:rsid w:val="0031479A"/>
    <w:rsid w:val="00320149"/>
    <w:rsid w:val="003213D9"/>
    <w:rsid w:val="00322783"/>
    <w:rsid w:val="003310AD"/>
    <w:rsid w:val="00332C94"/>
    <w:rsid w:val="00337A30"/>
    <w:rsid w:val="003416AC"/>
    <w:rsid w:val="0034190F"/>
    <w:rsid w:val="0035093C"/>
    <w:rsid w:val="00350955"/>
    <w:rsid w:val="0036404F"/>
    <w:rsid w:val="00364F1E"/>
    <w:rsid w:val="00366F3C"/>
    <w:rsid w:val="003674A9"/>
    <w:rsid w:val="003702E8"/>
    <w:rsid w:val="00370FD6"/>
    <w:rsid w:val="003716D7"/>
    <w:rsid w:val="003727EE"/>
    <w:rsid w:val="00372808"/>
    <w:rsid w:val="00375427"/>
    <w:rsid w:val="00383699"/>
    <w:rsid w:val="00387706"/>
    <w:rsid w:val="0038791F"/>
    <w:rsid w:val="003907F0"/>
    <w:rsid w:val="00397DFD"/>
    <w:rsid w:val="003B6110"/>
    <w:rsid w:val="003C15B7"/>
    <w:rsid w:val="003C33EF"/>
    <w:rsid w:val="003C5EF3"/>
    <w:rsid w:val="003D02A2"/>
    <w:rsid w:val="003D0A7C"/>
    <w:rsid w:val="003D5EB1"/>
    <w:rsid w:val="003D7785"/>
    <w:rsid w:val="003E2F58"/>
    <w:rsid w:val="003E4B7C"/>
    <w:rsid w:val="003E569C"/>
    <w:rsid w:val="003F5C82"/>
    <w:rsid w:val="00403E46"/>
    <w:rsid w:val="00404BDA"/>
    <w:rsid w:val="004132A5"/>
    <w:rsid w:val="00414FE0"/>
    <w:rsid w:val="00415E96"/>
    <w:rsid w:val="00416213"/>
    <w:rsid w:val="0042105B"/>
    <w:rsid w:val="00431FAD"/>
    <w:rsid w:val="00454FBE"/>
    <w:rsid w:val="00460810"/>
    <w:rsid w:val="00461EB2"/>
    <w:rsid w:val="00462726"/>
    <w:rsid w:val="004640CC"/>
    <w:rsid w:val="00465B97"/>
    <w:rsid w:val="00471D16"/>
    <w:rsid w:val="00475B6B"/>
    <w:rsid w:val="00475B74"/>
    <w:rsid w:val="0048637D"/>
    <w:rsid w:val="00487809"/>
    <w:rsid w:val="00490423"/>
    <w:rsid w:val="004949D9"/>
    <w:rsid w:val="00497F7A"/>
    <w:rsid w:val="004A027D"/>
    <w:rsid w:val="004A2972"/>
    <w:rsid w:val="004C0AFB"/>
    <w:rsid w:val="004C4587"/>
    <w:rsid w:val="004D1050"/>
    <w:rsid w:val="004D138A"/>
    <w:rsid w:val="004D26F6"/>
    <w:rsid w:val="004D5422"/>
    <w:rsid w:val="004D7451"/>
    <w:rsid w:val="004E0FC4"/>
    <w:rsid w:val="004E1779"/>
    <w:rsid w:val="004E3B77"/>
    <w:rsid w:val="004E716D"/>
    <w:rsid w:val="004E7BF9"/>
    <w:rsid w:val="004F2BC0"/>
    <w:rsid w:val="005026A9"/>
    <w:rsid w:val="00503240"/>
    <w:rsid w:val="00503635"/>
    <w:rsid w:val="00505B63"/>
    <w:rsid w:val="0051407B"/>
    <w:rsid w:val="00525799"/>
    <w:rsid w:val="005303DA"/>
    <w:rsid w:val="00531A7F"/>
    <w:rsid w:val="00535C83"/>
    <w:rsid w:val="0053789F"/>
    <w:rsid w:val="00540553"/>
    <w:rsid w:val="00541A5B"/>
    <w:rsid w:val="005428DF"/>
    <w:rsid w:val="00543855"/>
    <w:rsid w:val="00544AA1"/>
    <w:rsid w:val="00546038"/>
    <w:rsid w:val="00555AD6"/>
    <w:rsid w:val="00555E37"/>
    <w:rsid w:val="0055739E"/>
    <w:rsid w:val="00557A24"/>
    <w:rsid w:val="00557C56"/>
    <w:rsid w:val="005607FF"/>
    <w:rsid w:val="00562962"/>
    <w:rsid w:val="0056345B"/>
    <w:rsid w:val="00564A19"/>
    <w:rsid w:val="00573011"/>
    <w:rsid w:val="00574887"/>
    <w:rsid w:val="00577621"/>
    <w:rsid w:val="00586E79"/>
    <w:rsid w:val="00593262"/>
    <w:rsid w:val="00597BA1"/>
    <w:rsid w:val="005A149C"/>
    <w:rsid w:val="005A3BD1"/>
    <w:rsid w:val="005B03F0"/>
    <w:rsid w:val="005C5149"/>
    <w:rsid w:val="005D04F4"/>
    <w:rsid w:val="005D1583"/>
    <w:rsid w:val="005D43EB"/>
    <w:rsid w:val="005E418C"/>
    <w:rsid w:val="005E68E5"/>
    <w:rsid w:val="005F22DC"/>
    <w:rsid w:val="0060088D"/>
    <w:rsid w:val="006147D6"/>
    <w:rsid w:val="006155BD"/>
    <w:rsid w:val="006155CB"/>
    <w:rsid w:val="00626739"/>
    <w:rsid w:val="00635F6B"/>
    <w:rsid w:val="00646B74"/>
    <w:rsid w:val="00651E26"/>
    <w:rsid w:val="00656341"/>
    <w:rsid w:val="006636EE"/>
    <w:rsid w:val="00664280"/>
    <w:rsid w:val="0066475D"/>
    <w:rsid w:val="00666C9D"/>
    <w:rsid w:val="00670B72"/>
    <w:rsid w:val="006834DA"/>
    <w:rsid w:val="0069034E"/>
    <w:rsid w:val="00694701"/>
    <w:rsid w:val="006966BF"/>
    <w:rsid w:val="00696FBD"/>
    <w:rsid w:val="006B0849"/>
    <w:rsid w:val="006B208E"/>
    <w:rsid w:val="006B3E17"/>
    <w:rsid w:val="006C3DE7"/>
    <w:rsid w:val="006C4C3F"/>
    <w:rsid w:val="006D201B"/>
    <w:rsid w:val="006D7E64"/>
    <w:rsid w:val="006E0AED"/>
    <w:rsid w:val="006F0400"/>
    <w:rsid w:val="006F71F8"/>
    <w:rsid w:val="006F7F50"/>
    <w:rsid w:val="00704FA2"/>
    <w:rsid w:val="00707CA6"/>
    <w:rsid w:val="00721270"/>
    <w:rsid w:val="007246E9"/>
    <w:rsid w:val="00724F73"/>
    <w:rsid w:val="007261F4"/>
    <w:rsid w:val="00734D9B"/>
    <w:rsid w:val="00741D1F"/>
    <w:rsid w:val="00750AC6"/>
    <w:rsid w:val="0075683C"/>
    <w:rsid w:val="00762BFA"/>
    <w:rsid w:val="0076336C"/>
    <w:rsid w:val="00771259"/>
    <w:rsid w:val="00772119"/>
    <w:rsid w:val="007773E6"/>
    <w:rsid w:val="0077782F"/>
    <w:rsid w:val="00791140"/>
    <w:rsid w:val="00795DC5"/>
    <w:rsid w:val="007969D7"/>
    <w:rsid w:val="007A7497"/>
    <w:rsid w:val="007B57A0"/>
    <w:rsid w:val="007D2E5C"/>
    <w:rsid w:val="007D3044"/>
    <w:rsid w:val="007D3245"/>
    <w:rsid w:val="007D3B39"/>
    <w:rsid w:val="007D4FE4"/>
    <w:rsid w:val="007D62F2"/>
    <w:rsid w:val="007D76CE"/>
    <w:rsid w:val="007E4111"/>
    <w:rsid w:val="007E7FD2"/>
    <w:rsid w:val="00801411"/>
    <w:rsid w:val="0080486D"/>
    <w:rsid w:val="00807938"/>
    <w:rsid w:val="008248B0"/>
    <w:rsid w:val="008415A7"/>
    <w:rsid w:val="00841890"/>
    <w:rsid w:val="00846560"/>
    <w:rsid w:val="00847DB6"/>
    <w:rsid w:val="0085130E"/>
    <w:rsid w:val="00856EA3"/>
    <w:rsid w:val="00857B90"/>
    <w:rsid w:val="00862978"/>
    <w:rsid w:val="008631C3"/>
    <w:rsid w:val="00865094"/>
    <w:rsid w:val="00870CB5"/>
    <w:rsid w:val="00870D15"/>
    <w:rsid w:val="00872A1C"/>
    <w:rsid w:val="0087435D"/>
    <w:rsid w:val="00875779"/>
    <w:rsid w:val="00877139"/>
    <w:rsid w:val="00880485"/>
    <w:rsid w:val="008868F8"/>
    <w:rsid w:val="00887C1F"/>
    <w:rsid w:val="008965D0"/>
    <w:rsid w:val="008A0127"/>
    <w:rsid w:val="008A653C"/>
    <w:rsid w:val="008B5EC5"/>
    <w:rsid w:val="008B7367"/>
    <w:rsid w:val="008C0775"/>
    <w:rsid w:val="008C117D"/>
    <w:rsid w:val="008C2369"/>
    <w:rsid w:val="008C5049"/>
    <w:rsid w:val="008C5BA3"/>
    <w:rsid w:val="008D603C"/>
    <w:rsid w:val="008E022B"/>
    <w:rsid w:val="008E27B6"/>
    <w:rsid w:val="008E5513"/>
    <w:rsid w:val="008F25FF"/>
    <w:rsid w:val="008F3796"/>
    <w:rsid w:val="008F4911"/>
    <w:rsid w:val="00901C30"/>
    <w:rsid w:val="00915D02"/>
    <w:rsid w:val="0091659B"/>
    <w:rsid w:val="0092532B"/>
    <w:rsid w:val="00931352"/>
    <w:rsid w:val="009330A3"/>
    <w:rsid w:val="0093614D"/>
    <w:rsid w:val="00943FF5"/>
    <w:rsid w:val="00950611"/>
    <w:rsid w:val="00952B2F"/>
    <w:rsid w:val="00953F37"/>
    <w:rsid w:val="00954B5D"/>
    <w:rsid w:val="00965DAE"/>
    <w:rsid w:val="00967DBE"/>
    <w:rsid w:val="00973B2F"/>
    <w:rsid w:val="00974115"/>
    <w:rsid w:val="00981E71"/>
    <w:rsid w:val="009907C2"/>
    <w:rsid w:val="00993AB6"/>
    <w:rsid w:val="00995DA2"/>
    <w:rsid w:val="009A0EC5"/>
    <w:rsid w:val="009D07E6"/>
    <w:rsid w:val="009D3D86"/>
    <w:rsid w:val="009D6B39"/>
    <w:rsid w:val="009E01C0"/>
    <w:rsid w:val="009E46C7"/>
    <w:rsid w:val="009E48BD"/>
    <w:rsid w:val="009E48E0"/>
    <w:rsid w:val="009E4A93"/>
    <w:rsid w:val="009E5157"/>
    <w:rsid w:val="009E5634"/>
    <w:rsid w:val="009E65E5"/>
    <w:rsid w:val="009E7706"/>
    <w:rsid w:val="00A02E5A"/>
    <w:rsid w:val="00A107CB"/>
    <w:rsid w:val="00A116EF"/>
    <w:rsid w:val="00A14F08"/>
    <w:rsid w:val="00A15FAF"/>
    <w:rsid w:val="00A16AA6"/>
    <w:rsid w:val="00A24095"/>
    <w:rsid w:val="00A249F2"/>
    <w:rsid w:val="00A270A7"/>
    <w:rsid w:val="00A27D9B"/>
    <w:rsid w:val="00A315A8"/>
    <w:rsid w:val="00A36A26"/>
    <w:rsid w:val="00A41E57"/>
    <w:rsid w:val="00A513C3"/>
    <w:rsid w:val="00A51948"/>
    <w:rsid w:val="00A52DAC"/>
    <w:rsid w:val="00A5368B"/>
    <w:rsid w:val="00A64FC4"/>
    <w:rsid w:val="00A731D1"/>
    <w:rsid w:val="00A73D09"/>
    <w:rsid w:val="00A7635F"/>
    <w:rsid w:val="00A8132F"/>
    <w:rsid w:val="00A87D8A"/>
    <w:rsid w:val="00A9034F"/>
    <w:rsid w:val="00A97096"/>
    <w:rsid w:val="00AA2195"/>
    <w:rsid w:val="00AA66F3"/>
    <w:rsid w:val="00AB11F6"/>
    <w:rsid w:val="00AB5298"/>
    <w:rsid w:val="00AB65CF"/>
    <w:rsid w:val="00AC238F"/>
    <w:rsid w:val="00AC38FE"/>
    <w:rsid w:val="00AC43A9"/>
    <w:rsid w:val="00AC58A1"/>
    <w:rsid w:val="00AC70DA"/>
    <w:rsid w:val="00AC7EDD"/>
    <w:rsid w:val="00AD5B27"/>
    <w:rsid w:val="00AD61F4"/>
    <w:rsid w:val="00AE0567"/>
    <w:rsid w:val="00AE21BE"/>
    <w:rsid w:val="00AE7602"/>
    <w:rsid w:val="00B02832"/>
    <w:rsid w:val="00B15C95"/>
    <w:rsid w:val="00B17685"/>
    <w:rsid w:val="00B2700A"/>
    <w:rsid w:val="00B310F9"/>
    <w:rsid w:val="00B34F70"/>
    <w:rsid w:val="00B405E4"/>
    <w:rsid w:val="00B406F0"/>
    <w:rsid w:val="00B40B23"/>
    <w:rsid w:val="00B47125"/>
    <w:rsid w:val="00B47294"/>
    <w:rsid w:val="00B53BE9"/>
    <w:rsid w:val="00B54914"/>
    <w:rsid w:val="00B56185"/>
    <w:rsid w:val="00B56ADC"/>
    <w:rsid w:val="00B612F7"/>
    <w:rsid w:val="00B62509"/>
    <w:rsid w:val="00B629D5"/>
    <w:rsid w:val="00B72C45"/>
    <w:rsid w:val="00B852CF"/>
    <w:rsid w:val="00B948D2"/>
    <w:rsid w:val="00B97EE0"/>
    <w:rsid w:val="00BA311E"/>
    <w:rsid w:val="00BA4660"/>
    <w:rsid w:val="00BB026B"/>
    <w:rsid w:val="00BB02D2"/>
    <w:rsid w:val="00BB0BA2"/>
    <w:rsid w:val="00BB4A45"/>
    <w:rsid w:val="00BC196A"/>
    <w:rsid w:val="00BC3371"/>
    <w:rsid w:val="00BC5962"/>
    <w:rsid w:val="00BC77EF"/>
    <w:rsid w:val="00BD5967"/>
    <w:rsid w:val="00BE231B"/>
    <w:rsid w:val="00BE472B"/>
    <w:rsid w:val="00BE529C"/>
    <w:rsid w:val="00BE5BB4"/>
    <w:rsid w:val="00BE5BCF"/>
    <w:rsid w:val="00C0209D"/>
    <w:rsid w:val="00C02FEC"/>
    <w:rsid w:val="00C05A8D"/>
    <w:rsid w:val="00C06766"/>
    <w:rsid w:val="00C1065A"/>
    <w:rsid w:val="00C21702"/>
    <w:rsid w:val="00C2521E"/>
    <w:rsid w:val="00C27063"/>
    <w:rsid w:val="00C32DF2"/>
    <w:rsid w:val="00C3436E"/>
    <w:rsid w:val="00C355F0"/>
    <w:rsid w:val="00C402A7"/>
    <w:rsid w:val="00C41CD6"/>
    <w:rsid w:val="00C5020F"/>
    <w:rsid w:val="00C528AB"/>
    <w:rsid w:val="00C57E21"/>
    <w:rsid w:val="00C619FA"/>
    <w:rsid w:val="00C61EEA"/>
    <w:rsid w:val="00C67EA8"/>
    <w:rsid w:val="00C730D6"/>
    <w:rsid w:val="00C82109"/>
    <w:rsid w:val="00C8312F"/>
    <w:rsid w:val="00C835F5"/>
    <w:rsid w:val="00C83C3F"/>
    <w:rsid w:val="00C943C5"/>
    <w:rsid w:val="00CA04FA"/>
    <w:rsid w:val="00CA1C12"/>
    <w:rsid w:val="00CA4973"/>
    <w:rsid w:val="00CA5C1B"/>
    <w:rsid w:val="00CA7687"/>
    <w:rsid w:val="00CB1B27"/>
    <w:rsid w:val="00CB57A7"/>
    <w:rsid w:val="00CB57F1"/>
    <w:rsid w:val="00CC1FED"/>
    <w:rsid w:val="00CC3E47"/>
    <w:rsid w:val="00CC78AF"/>
    <w:rsid w:val="00CD3C9D"/>
    <w:rsid w:val="00CD442A"/>
    <w:rsid w:val="00CD6D88"/>
    <w:rsid w:val="00CE1CF3"/>
    <w:rsid w:val="00CE1E75"/>
    <w:rsid w:val="00CE6F74"/>
    <w:rsid w:val="00CF54B0"/>
    <w:rsid w:val="00D14A18"/>
    <w:rsid w:val="00D1553E"/>
    <w:rsid w:val="00D15CF7"/>
    <w:rsid w:val="00D22510"/>
    <w:rsid w:val="00D23BB0"/>
    <w:rsid w:val="00D30DD6"/>
    <w:rsid w:val="00D40EC9"/>
    <w:rsid w:val="00D4726F"/>
    <w:rsid w:val="00D55C01"/>
    <w:rsid w:val="00D61565"/>
    <w:rsid w:val="00D61585"/>
    <w:rsid w:val="00D6179C"/>
    <w:rsid w:val="00D66381"/>
    <w:rsid w:val="00D71AA9"/>
    <w:rsid w:val="00D94A68"/>
    <w:rsid w:val="00D9784E"/>
    <w:rsid w:val="00DA6087"/>
    <w:rsid w:val="00DA6114"/>
    <w:rsid w:val="00DA7FE8"/>
    <w:rsid w:val="00DB1982"/>
    <w:rsid w:val="00DB1A48"/>
    <w:rsid w:val="00DB234A"/>
    <w:rsid w:val="00DB3107"/>
    <w:rsid w:val="00DB5065"/>
    <w:rsid w:val="00DC6A97"/>
    <w:rsid w:val="00DC75C7"/>
    <w:rsid w:val="00DD7C30"/>
    <w:rsid w:val="00DE561F"/>
    <w:rsid w:val="00DE5E62"/>
    <w:rsid w:val="00DF484C"/>
    <w:rsid w:val="00DF768C"/>
    <w:rsid w:val="00E16ED7"/>
    <w:rsid w:val="00E1771D"/>
    <w:rsid w:val="00E202F3"/>
    <w:rsid w:val="00E23805"/>
    <w:rsid w:val="00E2725E"/>
    <w:rsid w:val="00E35992"/>
    <w:rsid w:val="00E46331"/>
    <w:rsid w:val="00E562EB"/>
    <w:rsid w:val="00E56D37"/>
    <w:rsid w:val="00E70EF5"/>
    <w:rsid w:val="00E71D85"/>
    <w:rsid w:val="00E80790"/>
    <w:rsid w:val="00E90EB5"/>
    <w:rsid w:val="00E9293A"/>
    <w:rsid w:val="00E93E1F"/>
    <w:rsid w:val="00E9671A"/>
    <w:rsid w:val="00E97262"/>
    <w:rsid w:val="00E97D58"/>
    <w:rsid w:val="00EA0C40"/>
    <w:rsid w:val="00EB6B51"/>
    <w:rsid w:val="00EC1D74"/>
    <w:rsid w:val="00EC2F95"/>
    <w:rsid w:val="00EC3EF5"/>
    <w:rsid w:val="00EC40D9"/>
    <w:rsid w:val="00ED5F6A"/>
    <w:rsid w:val="00EE415B"/>
    <w:rsid w:val="00EF2549"/>
    <w:rsid w:val="00EF2857"/>
    <w:rsid w:val="00EF35BD"/>
    <w:rsid w:val="00EF6DA0"/>
    <w:rsid w:val="00F015CE"/>
    <w:rsid w:val="00F01FFB"/>
    <w:rsid w:val="00F0306F"/>
    <w:rsid w:val="00F05AB6"/>
    <w:rsid w:val="00F13F38"/>
    <w:rsid w:val="00F155AE"/>
    <w:rsid w:val="00F15DA3"/>
    <w:rsid w:val="00F21594"/>
    <w:rsid w:val="00F21F16"/>
    <w:rsid w:val="00F3151B"/>
    <w:rsid w:val="00F32E8A"/>
    <w:rsid w:val="00F3695C"/>
    <w:rsid w:val="00F418C9"/>
    <w:rsid w:val="00F422FC"/>
    <w:rsid w:val="00F52E46"/>
    <w:rsid w:val="00F52EF4"/>
    <w:rsid w:val="00F53EAD"/>
    <w:rsid w:val="00F62324"/>
    <w:rsid w:val="00F63E52"/>
    <w:rsid w:val="00F72CF0"/>
    <w:rsid w:val="00F7502A"/>
    <w:rsid w:val="00F76705"/>
    <w:rsid w:val="00F82B74"/>
    <w:rsid w:val="00F82E8B"/>
    <w:rsid w:val="00F84583"/>
    <w:rsid w:val="00F86583"/>
    <w:rsid w:val="00F866D1"/>
    <w:rsid w:val="00F877DA"/>
    <w:rsid w:val="00FA0D4D"/>
    <w:rsid w:val="00FA2B2F"/>
    <w:rsid w:val="00FA5B8C"/>
    <w:rsid w:val="00FB1F7D"/>
    <w:rsid w:val="00FB23E3"/>
    <w:rsid w:val="00FC6EF0"/>
    <w:rsid w:val="00FE2107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673B"/>
  <w15:chartTrackingRefBased/>
  <w15:docId w15:val="{A0A258A6-0D5D-4BF2-B0CF-9E95F64B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3F0"/>
    <w:pPr>
      <w:spacing w:before="240" w:after="240"/>
      <w:ind w:firstLine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39F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39F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F39FD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5A3BD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A3BD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A3BD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3B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3BD1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C33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3371"/>
  </w:style>
  <w:style w:type="paragraph" w:styleId="ad">
    <w:name w:val="footer"/>
    <w:basedOn w:val="a"/>
    <w:link w:val="ae"/>
    <w:uiPriority w:val="99"/>
    <w:unhideWhenUsed/>
    <w:rsid w:val="00BC33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3371"/>
  </w:style>
  <w:style w:type="character" w:customStyle="1" w:styleId="10">
    <w:name w:val="Заголовок 1 Знак"/>
    <w:basedOn w:val="a0"/>
    <w:link w:val="1"/>
    <w:uiPriority w:val="9"/>
    <w:rsid w:val="005B03F0"/>
    <w:rPr>
      <w:b/>
      <w:bCs/>
    </w:rPr>
  </w:style>
  <w:style w:type="paragraph" w:styleId="af">
    <w:name w:val="endnote text"/>
    <w:basedOn w:val="a"/>
    <w:link w:val="af0"/>
    <w:uiPriority w:val="99"/>
    <w:semiHidden/>
    <w:unhideWhenUsed/>
    <w:rsid w:val="005B03F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B03F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B03F0"/>
    <w:rPr>
      <w:vertAlign w:val="superscript"/>
    </w:rPr>
  </w:style>
  <w:style w:type="paragraph" w:styleId="af2">
    <w:name w:val="List Paragraph"/>
    <w:basedOn w:val="a"/>
    <w:uiPriority w:val="34"/>
    <w:qFormat/>
    <w:rsid w:val="00D6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CCBA-8017-442A-ACC1-3D403094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Pages>16</Pages>
  <Words>8280</Words>
  <Characters>47196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356</cp:revision>
  <dcterms:created xsi:type="dcterms:W3CDTF">2025-05-11T12:29:00Z</dcterms:created>
  <dcterms:modified xsi:type="dcterms:W3CDTF">2025-07-11T07:11:00Z</dcterms:modified>
</cp:coreProperties>
</file>